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CA" w:rsidRPr="00C43166" w:rsidRDefault="000C19CA" w:rsidP="000C19CA">
      <w:pPr>
        <w:shd w:val="clear" w:color="auto" w:fill="FFFFFF"/>
        <w:spacing w:after="0" w:line="240" w:lineRule="auto"/>
        <w:ind w:firstLine="708"/>
        <w:jc w:val="center"/>
        <w:rPr>
          <w:rFonts w:ascii="Times New Roman" w:eastAsia="Times New Roman" w:hAnsi="Times New Roman" w:cs="Times New Roman"/>
          <w:i/>
          <w:color w:val="444444"/>
          <w:sz w:val="28"/>
          <w:szCs w:val="28"/>
          <w:lang w:eastAsia="ru-RU"/>
        </w:rPr>
      </w:pPr>
      <w:r w:rsidRPr="00C43166">
        <w:rPr>
          <w:rFonts w:ascii="Times New Roman" w:eastAsia="Times New Roman" w:hAnsi="Times New Roman" w:cs="Times New Roman"/>
          <w:i/>
          <w:color w:val="444444"/>
          <w:sz w:val="28"/>
          <w:szCs w:val="28"/>
          <w:lang w:eastAsia="ru-RU"/>
        </w:rPr>
        <w:t xml:space="preserve">МОУ  </w:t>
      </w:r>
      <w:proofErr w:type="spellStart"/>
      <w:r w:rsidR="00274473">
        <w:rPr>
          <w:rFonts w:ascii="Times New Roman" w:eastAsia="Times New Roman" w:hAnsi="Times New Roman" w:cs="Times New Roman"/>
          <w:i/>
          <w:color w:val="444444"/>
          <w:sz w:val="28"/>
          <w:szCs w:val="28"/>
          <w:lang w:eastAsia="ru-RU"/>
        </w:rPr>
        <w:t>Стемасская</w:t>
      </w:r>
      <w:proofErr w:type="spellEnd"/>
      <w:r w:rsidRPr="00C43166">
        <w:rPr>
          <w:rFonts w:ascii="Times New Roman" w:eastAsia="Times New Roman" w:hAnsi="Times New Roman" w:cs="Times New Roman"/>
          <w:i/>
          <w:color w:val="444444"/>
          <w:sz w:val="28"/>
          <w:szCs w:val="28"/>
          <w:lang w:eastAsia="ru-RU"/>
        </w:rPr>
        <w:t xml:space="preserve"> средняя общеобразовательная </w:t>
      </w:r>
    </w:p>
    <w:p w:rsidR="000C19CA" w:rsidRDefault="000C19CA"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0C19CA" w:rsidRDefault="000C19CA"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0C19CA" w:rsidRDefault="000C19CA"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0C19CA" w:rsidRDefault="000C19CA"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0C19CA" w:rsidRDefault="000C19CA"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Pr="00C43166" w:rsidRDefault="00C43166" w:rsidP="00C43166">
      <w:pPr>
        <w:shd w:val="clear" w:color="auto" w:fill="FFFFFF"/>
        <w:spacing w:after="0" w:line="360" w:lineRule="auto"/>
        <w:ind w:firstLine="708"/>
        <w:jc w:val="center"/>
        <w:rPr>
          <w:rFonts w:ascii="Times New Roman" w:eastAsia="Times New Roman" w:hAnsi="Times New Roman" w:cs="Times New Roman"/>
          <w:b/>
          <w:i/>
          <w:color w:val="444444"/>
          <w:sz w:val="56"/>
          <w:szCs w:val="56"/>
          <w:lang w:eastAsia="ru-RU"/>
        </w:rPr>
      </w:pPr>
      <w:proofErr w:type="spellStart"/>
      <w:r w:rsidRPr="00C43166">
        <w:rPr>
          <w:rFonts w:ascii="Times New Roman" w:eastAsia="Times New Roman" w:hAnsi="Times New Roman" w:cs="Times New Roman"/>
          <w:b/>
          <w:i/>
          <w:color w:val="444444"/>
          <w:sz w:val="56"/>
          <w:szCs w:val="56"/>
          <w:lang w:eastAsia="ru-RU"/>
        </w:rPr>
        <w:t>Антикоррупционное</w:t>
      </w:r>
      <w:proofErr w:type="spellEnd"/>
      <w:r w:rsidRPr="00C43166">
        <w:rPr>
          <w:rFonts w:ascii="Times New Roman" w:eastAsia="Times New Roman" w:hAnsi="Times New Roman" w:cs="Times New Roman"/>
          <w:b/>
          <w:i/>
          <w:color w:val="444444"/>
          <w:sz w:val="56"/>
          <w:szCs w:val="56"/>
          <w:lang w:eastAsia="ru-RU"/>
        </w:rPr>
        <w:t xml:space="preserve"> воспитание в </w:t>
      </w:r>
      <w:r>
        <w:rPr>
          <w:rFonts w:ascii="Times New Roman" w:eastAsia="Times New Roman" w:hAnsi="Times New Roman" w:cs="Times New Roman"/>
          <w:b/>
          <w:i/>
          <w:color w:val="444444"/>
          <w:sz w:val="56"/>
          <w:szCs w:val="56"/>
          <w:lang w:eastAsia="ru-RU"/>
        </w:rPr>
        <w:t>начальной</w:t>
      </w:r>
      <w:r w:rsidRPr="00C43166">
        <w:rPr>
          <w:rFonts w:ascii="Times New Roman" w:eastAsia="Times New Roman" w:hAnsi="Times New Roman" w:cs="Times New Roman"/>
          <w:b/>
          <w:i/>
          <w:color w:val="444444"/>
          <w:sz w:val="56"/>
          <w:szCs w:val="56"/>
          <w:lang w:eastAsia="ru-RU"/>
        </w:rPr>
        <w:t xml:space="preserve"> школе</w:t>
      </w:r>
    </w:p>
    <w:p w:rsidR="00C43166" w:rsidRPr="009E1D22" w:rsidRDefault="009E1D22" w:rsidP="009E1D22">
      <w:pPr>
        <w:shd w:val="clear" w:color="auto" w:fill="FFFFFF"/>
        <w:tabs>
          <w:tab w:val="left" w:pos="2133"/>
        </w:tabs>
        <w:spacing w:after="0" w:line="360" w:lineRule="auto"/>
        <w:ind w:firstLine="708"/>
        <w:jc w:val="center"/>
        <w:rPr>
          <w:rFonts w:ascii="Times New Roman" w:eastAsia="Times New Roman" w:hAnsi="Times New Roman" w:cs="Times New Roman"/>
          <w:i/>
          <w:color w:val="444444"/>
          <w:sz w:val="40"/>
          <w:szCs w:val="40"/>
          <w:lang w:eastAsia="ru-RU"/>
        </w:rPr>
      </w:pPr>
      <w:r w:rsidRPr="009E1D22">
        <w:rPr>
          <w:rFonts w:ascii="Times New Roman" w:eastAsia="Times New Roman" w:hAnsi="Times New Roman" w:cs="Times New Roman"/>
          <w:i/>
          <w:color w:val="444444"/>
          <w:sz w:val="40"/>
          <w:szCs w:val="40"/>
          <w:lang w:eastAsia="ru-RU"/>
        </w:rPr>
        <w:t>(методические рекомендации)</w:t>
      </w: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9E1D22" w:rsidP="009E1D22">
      <w:pPr>
        <w:shd w:val="clear" w:color="auto" w:fill="FFFFFF"/>
        <w:spacing w:after="0" w:line="240" w:lineRule="auto"/>
        <w:ind w:firstLine="708"/>
        <w:jc w:val="right"/>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Автор: </w:t>
      </w:r>
      <w:r w:rsidR="00274473">
        <w:rPr>
          <w:rFonts w:ascii="Times New Roman" w:eastAsia="Times New Roman" w:hAnsi="Times New Roman" w:cs="Times New Roman"/>
          <w:color w:val="444444"/>
          <w:sz w:val="28"/>
          <w:szCs w:val="28"/>
          <w:lang w:eastAsia="ru-RU"/>
        </w:rPr>
        <w:t xml:space="preserve">Арефьева </w:t>
      </w:r>
      <w:r>
        <w:rPr>
          <w:rFonts w:ascii="Times New Roman" w:eastAsia="Times New Roman" w:hAnsi="Times New Roman" w:cs="Times New Roman"/>
          <w:color w:val="444444"/>
          <w:sz w:val="28"/>
          <w:szCs w:val="28"/>
          <w:lang w:eastAsia="ru-RU"/>
        </w:rPr>
        <w:t xml:space="preserve"> Ольга </w:t>
      </w:r>
      <w:r w:rsidR="00274473">
        <w:rPr>
          <w:rFonts w:ascii="Times New Roman" w:eastAsia="Times New Roman" w:hAnsi="Times New Roman" w:cs="Times New Roman"/>
          <w:color w:val="444444"/>
          <w:sz w:val="28"/>
          <w:szCs w:val="28"/>
          <w:lang w:eastAsia="ru-RU"/>
        </w:rPr>
        <w:t>Владимировна</w:t>
      </w:r>
      <w:r>
        <w:rPr>
          <w:rFonts w:ascii="Times New Roman" w:eastAsia="Times New Roman" w:hAnsi="Times New Roman" w:cs="Times New Roman"/>
          <w:color w:val="444444"/>
          <w:sz w:val="28"/>
          <w:szCs w:val="28"/>
          <w:lang w:eastAsia="ru-RU"/>
        </w:rPr>
        <w:t>,</w:t>
      </w:r>
    </w:p>
    <w:p w:rsidR="00C43166" w:rsidRDefault="009E1D22" w:rsidP="009E1D22">
      <w:pPr>
        <w:shd w:val="clear" w:color="auto" w:fill="FFFFFF"/>
        <w:spacing w:after="0" w:line="240" w:lineRule="auto"/>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учитель </w:t>
      </w:r>
      <w:r w:rsidR="00274473">
        <w:rPr>
          <w:rFonts w:ascii="Times New Roman" w:eastAsia="Times New Roman" w:hAnsi="Times New Roman" w:cs="Times New Roman"/>
          <w:color w:val="444444"/>
          <w:sz w:val="28"/>
          <w:szCs w:val="28"/>
          <w:lang w:eastAsia="ru-RU"/>
        </w:rPr>
        <w:t>начальных классов</w:t>
      </w: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C43166" w:rsidP="0097005F">
      <w:pPr>
        <w:shd w:val="clear" w:color="auto" w:fill="FFFFFF"/>
        <w:spacing w:after="0" w:line="360" w:lineRule="auto"/>
        <w:ind w:firstLine="708"/>
        <w:rPr>
          <w:rFonts w:ascii="Times New Roman" w:eastAsia="Times New Roman" w:hAnsi="Times New Roman" w:cs="Times New Roman"/>
          <w:color w:val="444444"/>
          <w:sz w:val="28"/>
          <w:szCs w:val="28"/>
          <w:lang w:eastAsia="ru-RU"/>
        </w:rPr>
      </w:pPr>
    </w:p>
    <w:p w:rsidR="00C43166" w:rsidRDefault="009E1D22" w:rsidP="009E1D22">
      <w:pPr>
        <w:shd w:val="clear" w:color="auto" w:fill="FFFFFF"/>
        <w:spacing w:after="0" w:line="360" w:lineRule="auto"/>
        <w:ind w:firstLine="708"/>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с. </w:t>
      </w:r>
      <w:proofErr w:type="spellStart"/>
      <w:r w:rsidR="00274473">
        <w:rPr>
          <w:rFonts w:ascii="Times New Roman" w:eastAsia="Times New Roman" w:hAnsi="Times New Roman" w:cs="Times New Roman"/>
          <w:color w:val="444444"/>
          <w:sz w:val="28"/>
          <w:szCs w:val="28"/>
          <w:lang w:eastAsia="ru-RU"/>
        </w:rPr>
        <w:t>Стемасс</w:t>
      </w:r>
      <w:proofErr w:type="spellEnd"/>
      <w:r>
        <w:rPr>
          <w:rFonts w:ascii="Times New Roman" w:eastAsia="Times New Roman" w:hAnsi="Times New Roman" w:cs="Times New Roman"/>
          <w:color w:val="444444"/>
          <w:sz w:val="28"/>
          <w:szCs w:val="28"/>
          <w:lang w:eastAsia="ru-RU"/>
        </w:rPr>
        <w:t>, 2012 год</w:t>
      </w:r>
    </w:p>
    <w:p w:rsidR="0097005F" w:rsidRPr="0097005F" w:rsidRDefault="0097005F" w:rsidP="00E33691">
      <w:pPr>
        <w:shd w:val="clear" w:color="auto" w:fill="FFFFFF"/>
        <w:spacing w:after="0" w:line="360" w:lineRule="auto"/>
        <w:ind w:firstLine="708"/>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lastRenderedPageBreak/>
        <w:t>Работа  по формированию антикоррупционного сознания ведётся  и в</w:t>
      </w:r>
      <w:r w:rsidR="00E33691">
        <w:rPr>
          <w:rFonts w:ascii="Times New Roman" w:eastAsia="Times New Roman" w:hAnsi="Times New Roman" w:cs="Times New Roman"/>
          <w:color w:val="444444"/>
          <w:sz w:val="28"/>
          <w:szCs w:val="28"/>
          <w:lang w:eastAsia="ru-RU"/>
        </w:rPr>
        <w:t xml:space="preserve"> начальной школе. Надо отметить</w:t>
      </w:r>
      <w:r w:rsidRPr="0097005F">
        <w:rPr>
          <w:rFonts w:ascii="Times New Roman" w:eastAsia="Times New Roman" w:hAnsi="Times New Roman" w:cs="Times New Roman"/>
          <w:color w:val="444444"/>
          <w:sz w:val="28"/>
          <w:szCs w:val="28"/>
          <w:lang w:eastAsia="ru-RU"/>
        </w:rPr>
        <w:t>, что учителя очень аккуратн</w:t>
      </w:r>
      <w:r w:rsidR="00E33691">
        <w:rPr>
          <w:rFonts w:ascii="Times New Roman" w:eastAsia="Times New Roman" w:hAnsi="Times New Roman" w:cs="Times New Roman"/>
          <w:color w:val="444444"/>
          <w:sz w:val="28"/>
          <w:szCs w:val="28"/>
          <w:lang w:eastAsia="ru-RU"/>
        </w:rPr>
        <w:t>о  подходят  к проблематике</w:t>
      </w:r>
      <w:r w:rsidRPr="0097005F">
        <w:rPr>
          <w:rFonts w:ascii="Times New Roman" w:eastAsia="Times New Roman" w:hAnsi="Times New Roman" w:cs="Times New Roman"/>
          <w:color w:val="444444"/>
          <w:sz w:val="28"/>
          <w:szCs w:val="28"/>
          <w:lang w:eastAsia="ru-RU"/>
        </w:rPr>
        <w:t>, следуя  принципу «Не навреди!»</w:t>
      </w:r>
      <w:r w:rsidR="00E33691">
        <w:rPr>
          <w:rFonts w:ascii="Times New Roman" w:eastAsia="Times New Roman" w:hAnsi="Times New Roman" w:cs="Times New Roman"/>
          <w:color w:val="444444"/>
          <w:sz w:val="28"/>
          <w:szCs w:val="28"/>
          <w:lang w:eastAsia="ru-RU"/>
        </w:rPr>
        <w:t>.</w:t>
      </w:r>
      <w:r w:rsidRPr="0097005F">
        <w:rPr>
          <w:rFonts w:ascii="Times New Roman" w:eastAsia="Times New Roman" w:hAnsi="Times New Roman" w:cs="Times New Roman"/>
          <w:color w:val="444444"/>
          <w:sz w:val="28"/>
          <w:szCs w:val="28"/>
          <w:lang w:eastAsia="ru-RU"/>
        </w:rPr>
        <w:t xml:space="preserve"> С младшими школьниками  говорим о совести,  честности, необходимости правильного поведения, о  любви к Родине, ответственност</w:t>
      </w:r>
      <w:r w:rsidR="00E33691">
        <w:rPr>
          <w:rFonts w:ascii="Times New Roman" w:eastAsia="Times New Roman" w:hAnsi="Times New Roman" w:cs="Times New Roman"/>
          <w:color w:val="444444"/>
          <w:sz w:val="28"/>
          <w:szCs w:val="28"/>
          <w:lang w:eastAsia="ru-RU"/>
        </w:rPr>
        <w:t>и</w:t>
      </w:r>
      <w:r w:rsidRPr="0097005F">
        <w:rPr>
          <w:rFonts w:ascii="Times New Roman" w:eastAsia="Times New Roman" w:hAnsi="Times New Roman" w:cs="Times New Roman"/>
          <w:color w:val="444444"/>
          <w:sz w:val="28"/>
          <w:szCs w:val="28"/>
          <w:lang w:eastAsia="ru-RU"/>
        </w:rPr>
        <w:t xml:space="preserve"> за её судьбу. Понятие «коррупция» даже не употребляется. Необходимо строгий учёт возрастных особенностей учащихся.</w:t>
      </w:r>
    </w:p>
    <w:p w:rsidR="0097005F" w:rsidRPr="0097005F" w:rsidRDefault="00E33691" w:rsidP="00E33691">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97005F" w:rsidRPr="0097005F">
        <w:rPr>
          <w:rFonts w:ascii="Times New Roman" w:eastAsia="Times New Roman" w:hAnsi="Times New Roman" w:cs="Times New Roman"/>
          <w:color w:val="444444"/>
          <w:sz w:val="28"/>
          <w:szCs w:val="28"/>
          <w:lang w:eastAsia="ru-RU"/>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0097005F" w:rsidRPr="0097005F">
        <w:rPr>
          <w:rFonts w:ascii="Times New Roman" w:eastAsia="Times New Roman" w:hAnsi="Times New Roman" w:cs="Times New Roman"/>
          <w:color w:val="444444"/>
          <w:sz w:val="28"/>
          <w:szCs w:val="28"/>
          <w:lang w:eastAsia="ru-RU"/>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97005F" w:rsidRPr="0097005F" w:rsidRDefault="00072C7B" w:rsidP="00E33691">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97005F" w:rsidRPr="0097005F">
        <w:rPr>
          <w:rFonts w:ascii="Times New Roman" w:eastAsia="Times New Roman" w:hAnsi="Times New Roman" w:cs="Times New Roman"/>
          <w:color w:val="444444"/>
          <w:sz w:val="28"/>
          <w:szCs w:val="28"/>
          <w:lang w:eastAsia="ru-RU"/>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97005F" w:rsidRPr="0097005F" w:rsidRDefault="00072C7B"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proofErr w:type="gramStart"/>
      <w:r w:rsidR="0097005F" w:rsidRPr="0097005F">
        <w:rPr>
          <w:rFonts w:ascii="Times New Roman" w:eastAsia="Times New Roman" w:hAnsi="Times New Roman" w:cs="Times New Roman"/>
          <w:color w:val="444444"/>
          <w:sz w:val="28"/>
          <w:szCs w:val="28"/>
          <w:lang w:eastAsia="ru-RU"/>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97005F" w:rsidRPr="0097005F" w:rsidRDefault="009B6A85"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 xml:space="preserve">          </w:t>
      </w:r>
      <w:r w:rsidR="0097005F" w:rsidRPr="0097005F">
        <w:rPr>
          <w:rFonts w:ascii="Times New Roman" w:eastAsia="Times New Roman" w:hAnsi="Times New Roman" w:cs="Times New Roman"/>
          <w:color w:val="444444"/>
          <w:sz w:val="28"/>
          <w:szCs w:val="28"/>
          <w:lang w:eastAsia="ru-RU"/>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97005F" w:rsidRPr="0097005F" w:rsidRDefault="009B6A85" w:rsidP="009B6A85">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97005F" w:rsidRPr="0097005F">
        <w:rPr>
          <w:rFonts w:ascii="Times New Roman" w:eastAsia="Times New Roman" w:hAnsi="Times New Roman" w:cs="Times New Roman"/>
          <w:color w:val="444444"/>
          <w:sz w:val="28"/>
          <w:szCs w:val="28"/>
          <w:lang w:eastAsia="ru-RU"/>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97005F" w:rsidRPr="0097005F" w:rsidRDefault="002F429C" w:rsidP="009B6A85">
      <w:pPr>
        <w:shd w:val="clear" w:color="auto" w:fill="FFFFFF"/>
        <w:spacing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97005F" w:rsidRPr="0097005F">
        <w:rPr>
          <w:rFonts w:ascii="Times New Roman" w:eastAsia="Times New Roman" w:hAnsi="Times New Roman" w:cs="Times New Roman"/>
          <w:color w:val="444444"/>
          <w:sz w:val="28"/>
          <w:szCs w:val="28"/>
          <w:lang w:eastAsia="ru-RU"/>
        </w:rPr>
        <w:t>Можно предложить перечень литературных произведений, изучаемых в начальной школе, которые могут быть использованы в рамках антикоррупц</w:t>
      </w:r>
      <w:r>
        <w:rPr>
          <w:rFonts w:ascii="Times New Roman" w:eastAsia="Times New Roman" w:hAnsi="Times New Roman" w:cs="Times New Roman"/>
          <w:color w:val="444444"/>
          <w:sz w:val="28"/>
          <w:szCs w:val="28"/>
          <w:lang w:eastAsia="ru-RU"/>
        </w:rPr>
        <w:t>ио</w:t>
      </w:r>
      <w:r w:rsidR="0097005F" w:rsidRPr="0097005F">
        <w:rPr>
          <w:rFonts w:ascii="Times New Roman" w:eastAsia="Times New Roman" w:hAnsi="Times New Roman" w:cs="Times New Roman"/>
          <w:color w:val="444444"/>
          <w:sz w:val="28"/>
          <w:szCs w:val="28"/>
          <w:lang w:eastAsia="ru-RU"/>
        </w:rPr>
        <w:t>нного просвещения.</w:t>
      </w:r>
    </w:p>
    <w:tbl>
      <w:tblPr>
        <w:tblW w:w="5000" w:type="pct"/>
        <w:tblCellSpacing w:w="0" w:type="dxa"/>
        <w:tblCellMar>
          <w:left w:w="0" w:type="dxa"/>
          <w:right w:w="0" w:type="dxa"/>
        </w:tblCellMar>
        <w:tblLook w:val="04A0"/>
      </w:tblPr>
      <w:tblGrid>
        <w:gridCol w:w="2014"/>
        <w:gridCol w:w="1642"/>
        <w:gridCol w:w="1735"/>
        <w:gridCol w:w="2029"/>
        <w:gridCol w:w="2057"/>
      </w:tblGrid>
      <w:tr w:rsidR="0097005F" w:rsidRPr="0097005F" w:rsidTr="0097005F">
        <w:trPr>
          <w:tblCellSpacing w:w="0" w:type="dxa"/>
        </w:trPr>
        <w:tc>
          <w:tcPr>
            <w:tcW w:w="195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Нравственные представления и качества</w:t>
            </w:r>
          </w:p>
        </w:tc>
        <w:tc>
          <w:tcPr>
            <w:tcW w:w="170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1-й класс</w:t>
            </w:r>
          </w:p>
        </w:tc>
        <w:tc>
          <w:tcPr>
            <w:tcW w:w="18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2-й класс</w:t>
            </w:r>
          </w:p>
        </w:tc>
        <w:tc>
          <w:tcPr>
            <w:tcW w:w="211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3-й класс</w:t>
            </w:r>
          </w:p>
        </w:tc>
        <w:tc>
          <w:tcPr>
            <w:tcW w:w="215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4-й класс</w:t>
            </w:r>
          </w:p>
        </w:tc>
      </w:tr>
      <w:tr w:rsidR="0097005F" w:rsidRPr="0097005F" w:rsidTr="0097005F">
        <w:trPr>
          <w:tblCellSpacing w:w="0" w:type="dxa"/>
        </w:trPr>
        <w:tc>
          <w:tcPr>
            <w:tcW w:w="195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Гуманизм, человечность, великодушие, сердечность, добродушие</w:t>
            </w:r>
          </w:p>
        </w:tc>
        <w:tc>
          <w:tcPr>
            <w:tcW w:w="170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И.А. Крылов. «Чиж и голубь», Л.Н. Толстой. «Лев и мышь» и др.</w:t>
            </w:r>
          </w:p>
        </w:tc>
        <w:tc>
          <w:tcPr>
            <w:tcW w:w="18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Н. Артюхова. «Большая береза»,</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В. Драгунский. «Надо иметь чувство юмора»,</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В. Берестов. «Бабушка Катя» и др.</w:t>
            </w:r>
          </w:p>
        </w:tc>
        <w:tc>
          <w:tcPr>
            <w:tcW w:w="211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Русские народные сказка «Сивка-бурка», «</w:t>
            </w:r>
            <w:proofErr w:type="spellStart"/>
            <w:r w:rsidRPr="0097005F">
              <w:rPr>
                <w:rFonts w:ascii="Times New Roman" w:eastAsia="Times New Roman" w:hAnsi="Times New Roman" w:cs="Times New Roman"/>
                <w:color w:val="000000"/>
                <w:sz w:val="28"/>
                <w:szCs w:val="28"/>
                <w:lang w:eastAsia="ru-RU"/>
              </w:rPr>
              <w:t>Хаврошечка</w:t>
            </w:r>
            <w:proofErr w:type="spellEnd"/>
            <w:r w:rsidRPr="0097005F">
              <w:rPr>
                <w:rFonts w:ascii="Times New Roman" w:eastAsia="Times New Roman" w:hAnsi="Times New Roman" w:cs="Times New Roman"/>
                <w:color w:val="000000"/>
                <w:sz w:val="28"/>
                <w:szCs w:val="28"/>
                <w:lang w:eastAsia="ru-RU"/>
              </w:rPr>
              <w:t>», «Царевна лягушка»,</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К. Паустовский. «Заячьи лапы» и др.</w:t>
            </w:r>
          </w:p>
        </w:tc>
        <w:tc>
          <w:tcPr>
            <w:tcW w:w="215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Д. </w:t>
            </w:r>
            <w:proofErr w:type="spellStart"/>
            <w:proofErr w:type="gramStart"/>
            <w:r w:rsidRPr="0097005F">
              <w:rPr>
                <w:rFonts w:ascii="Times New Roman" w:eastAsia="Times New Roman" w:hAnsi="Times New Roman" w:cs="Times New Roman"/>
                <w:color w:val="000000"/>
                <w:sz w:val="28"/>
                <w:szCs w:val="28"/>
                <w:lang w:eastAsia="ru-RU"/>
              </w:rPr>
              <w:t>Мамин-Сибиряк</w:t>
            </w:r>
            <w:proofErr w:type="spellEnd"/>
            <w:proofErr w:type="gramEnd"/>
            <w:r w:rsidRPr="0097005F">
              <w:rPr>
                <w:rFonts w:ascii="Times New Roman" w:eastAsia="Times New Roman" w:hAnsi="Times New Roman" w:cs="Times New Roman"/>
                <w:color w:val="000000"/>
                <w:sz w:val="28"/>
                <w:szCs w:val="28"/>
                <w:lang w:eastAsia="ru-RU"/>
              </w:rPr>
              <w:t xml:space="preserve">. «Приемыш», «Серая шейка», </w:t>
            </w:r>
            <w:r w:rsidRPr="0097005F">
              <w:rPr>
                <w:rFonts w:ascii="Times New Roman" w:eastAsia="Times New Roman" w:hAnsi="Times New Roman" w:cs="Times New Roman"/>
                <w:color w:val="000000"/>
                <w:sz w:val="28"/>
                <w:szCs w:val="28"/>
                <w:lang w:eastAsia="ru-RU"/>
              </w:rPr>
              <w:br/>
              <w:t>С. Аксаков. «Аленький цветочек»,</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А.С. Пушкин. «Сказка о царе </w:t>
            </w:r>
            <w:proofErr w:type="spellStart"/>
            <w:r w:rsidRPr="0097005F">
              <w:rPr>
                <w:rFonts w:ascii="Times New Roman" w:eastAsia="Times New Roman" w:hAnsi="Times New Roman" w:cs="Times New Roman"/>
                <w:color w:val="000000"/>
                <w:sz w:val="28"/>
                <w:szCs w:val="28"/>
                <w:lang w:eastAsia="ru-RU"/>
              </w:rPr>
              <w:t>Салтане</w:t>
            </w:r>
            <w:proofErr w:type="spellEnd"/>
            <w:r w:rsidRPr="0097005F">
              <w:rPr>
                <w:rFonts w:ascii="Times New Roman" w:eastAsia="Times New Roman" w:hAnsi="Times New Roman" w:cs="Times New Roman"/>
                <w:color w:val="000000"/>
                <w:sz w:val="28"/>
                <w:szCs w:val="28"/>
                <w:lang w:eastAsia="ru-RU"/>
              </w:rPr>
              <w:t>…»,</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К. Паустовский. «Растрепанный воробей»</w:t>
            </w:r>
          </w:p>
        </w:tc>
      </w:tr>
      <w:tr w:rsidR="0097005F" w:rsidRPr="0097005F" w:rsidTr="0097005F">
        <w:trPr>
          <w:tblCellSpacing w:w="0" w:type="dxa"/>
        </w:trPr>
        <w:tc>
          <w:tcPr>
            <w:tcW w:w="195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Долг, </w:t>
            </w:r>
            <w:proofErr w:type="spellStart"/>
            <w:r w:rsidRPr="0097005F">
              <w:rPr>
                <w:rFonts w:ascii="Times New Roman" w:eastAsia="Times New Roman" w:hAnsi="Times New Roman" w:cs="Times New Roman"/>
                <w:color w:val="000000"/>
                <w:sz w:val="28"/>
                <w:szCs w:val="28"/>
                <w:lang w:eastAsia="ru-RU"/>
              </w:rPr>
              <w:t>ответств</w:t>
            </w:r>
            <w:proofErr w:type="gramStart"/>
            <w:r w:rsidRPr="0097005F">
              <w:rPr>
                <w:rFonts w:ascii="Times New Roman" w:eastAsia="Times New Roman" w:hAnsi="Times New Roman" w:cs="Times New Roman"/>
                <w:color w:val="000000"/>
                <w:sz w:val="28"/>
                <w:szCs w:val="28"/>
                <w:lang w:eastAsia="ru-RU"/>
              </w:rPr>
              <w:t>е</w:t>
            </w:r>
            <w:proofErr w:type="spellEnd"/>
            <w:r w:rsidRPr="0097005F">
              <w:rPr>
                <w:rFonts w:ascii="Times New Roman" w:eastAsia="Times New Roman" w:hAnsi="Times New Roman" w:cs="Times New Roman"/>
                <w:color w:val="000000"/>
                <w:sz w:val="28"/>
                <w:szCs w:val="28"/>
                <w:lang w:eastAsia="ru-RU"/>
              </w:rPr>
              <w:t>-</w:t>
            </w:r>
            <w:proofErr w:type="gramEnd"/>
            <w:r w:rsidRPr="0097005F">
              <w:rPr>
                <w:rFonts w:ascii="Times New Roman" w:eastAsia="Times New Roman" w:hAnsi="Times New Roman" w:cs="Times New Roman"/>
                <w:color w:val="000000"/>
                <w:sz w:val="28"/>
                <w:szCs w:val="28"/>
                <w:lang w:eastAsia="ru-RU"/>
              </w:rPr>
              <w:br/>
            </w:r>
            <w:proofErr w:type="spellStart"/>
            <w:r w:rsidRPr="0097005F">
              <w:rPr>
                <w:rFonts w:ascii="Times New Roman" w:eastAsia="Times New Roman" w:hAnsi="Times New Roman" w:cs="Times New Roman"/>
                <w:color w:val="000000"/>
                <w:sz w:val="28"/>
                <w:szCs w:val="28"/>
                <w:lang w:eastAsia="ru-RU"/>
              </w:rPr>
              <w:t>ность</w:t>
            </w:r>
            <w:proofErr w:type="spellEnd"/>
          </w:p>
        </w:tc>
        <w:tc>
          <w:tcPr>
            <w:tcW w:w="170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И. </w:t>
            </w:r>
            <w:proofErr w:type="spellStart"/>
            <w:r w:rsidRPr="0097005F">
              <w:rPr>
                <w:rFonts w:ascii="Times New Roman" w:eastAsia="Times New Roman" w:hAnsi="Times New Roman" w:cs="Times New Roman"/>
                <w:color w:val="000000"/>
                <w:sz w:val="28"/>
                <w:szCs w:val="28"/>
                <w:lang w:eastAsia="ru-RU"/>
              </w:rPr>
              <w:t>Токмакова</w:t>
            </w:r>
            <w:proofErr w:type="spellEnd"/>
            <w:r w:rsidRPr="0097005F">
              <w:rPr>
                <w:rFonts w:ascii="Times New Roman" w:eastAsia="Times New Roman" w:hAnsi="Times New Roman" w:cs="Times New Roman"/>
                <w:color w:val="000000"/>
                <w:sz w:val="28"/>
                <w:szCs w:val="28"/>
                <w:lang w:eastAsia="ru-RU"/>
              </w:rPr>
              <w:t>. «Это ничья кошка»,</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В. Осеева. «Синие листья», «Печенье»,</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Л.Н. Толстой. «Старый дед и внучек» и др.</w:t>
            </w:r>
          </w:p>
        </w:tc>
        <w:tc>
          <w:tcPr>
            <w:tcW w:w="18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М. Зощенко.</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«Не надо врать»,</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русские народные сказки «Гуси </w:t>
            </w:r>
            <w:proofErr w:type="gramStart"/>
            <w:r w:rsidRPr="0097005F">
              <w:rPr>
                <w:rFonts w:ascii="Times New Roman" w:eastAsia="Times New Roman" w:hAnsi="Times New Roman" w:cs="Times New Roman"/>
                <w:color w:val="000000"/>
                <w:sz w:val="28"/>
                <w:szCs w:val="28"/>
                <w:lang w:eastAsia="ru-RU"/>
              </w:rPr>
              <w:t>-л</w:t>
            </w:r>
            <w:proofErr w:type="gramEnd"/>
            <w:r w:rsidRPr="0097005F">
              <w:rPr>
                <w:rFonts w:ascii="Times New Roman" w:eastAsia="Times New Roman" w:hAnsi="Times New Roman" w:cs="Times New Roman"/>
                <w:color w:val="000000"/>
                <w:sz w:val="28"/>
                <w:szCs w:val="28"/>
                <w:lang w:eastAsia="ru-RU"/>
              </w:rPr>
              <w:t xml:space="preserve">ебеди», «Сестрица </w:t>
            </w:r>
            <w:proofErr w:type="spellStart"/>
            <w:r w:rsidRPr="0097005F">
              <w:rPr>
                <w:rFonts w:ascii="Times New Roman" w:eastAsia="Times New Roman" w:hAnsi="Times New Roman" w:cs="Times New Roman"/>
                <w:color w:val="000000"/>
                <w:sz w:val="28"/>
                <w:szCs w:val="28"/>
                <w:lang w:eastAsia="ru-RU"/>
              </w:rPr>
              <w:t>Аленушка</w:t>
            </w:r>
            <w:proofErr w:type="spellEnd"/>
            <w:r w:rsidRPr="0097005F">
              <w:rPr>
                <w:rFonts w:ascii="Times New Roman" w:eastAsia="Times New Roman" w:hAnsi="Times New Roman" w:cs="Times New Roman"/>
                <w:color w:val="000000"/>
                <w:sz w:val="28"/>
                <w:szCs w:val="28"/>
                <w:lang w:eastAsia="ru-RU"/>
              </w:rPr>
              <w:t xml:space="preserve"> и братец Иванушка»,</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Л. Толстой. «Прыжок», «Акула» и др.</w:t>
            </w:r>
          </w:p>
        </w:tc>
        <w:tc>
          <w:tcPr>
            <w:tcW w:w="211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Е. Шварц. «Сказка о потерянном времени»,</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А. Платонов. «Неизвестный цветок»,</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 Ершов. «Конек-горбунок» и др.</w:t>
            </w:r>
          </w:p>
        </w:tc>
        <w:tc>
          <w:tcPr>
            <w:tcW w:w="215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А. Сент-Экзюпери. «Маленький принц»,</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О. Генри. «Дары волхвов»,</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А.С. Пушкин. «Сказка о золотом петушке» и др.</w:t>
            </w:r>
          </w:p>
        </w:tc>
      </w:tr>
      <w:tr w:rsidR="0097005F" w:rsidRPr="0097005F" w:rsidTr="0097005F">
        <w:trPr>
          <w:tblCellSpacing w:w="0" w:type="dxa"/>
        </w:trPr>
        <w:tc>
          <w:tcPr>
            <w:tcW w:w="195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Совесть, совестливость</w:t>
            </w:r>
          </w:p>
        </w:tc>
        <w:tc>
          <w:tcPr>
            <w:tcW w:w="170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Л.Толстой. «Косточка», </w:t>
            </w:r>
            <w:r w:rsidRPr="0097005F">
              <w:rPr>
                <w:rFonts w:ascii="Times New Roman" w:eastAsia="Times New Roman" w:hAnsi="Times New Roman" w:cs="Times New Roman"/>
                <w:color w:val="000000"/>
                <w:sz w:val="28"/>
                <w:szCs w:val="28"/>
                <w:lang w:eastAsia="ru-RU"/>
              </w:rPr>
              <w:lastRenderedPageBreak/>
              <w:t>«Старый дед и внучек», русская народная сказка «Лиса и козел» и др.</w:t>
            </w:r>
          </w:p>
        </w:tc>
        <w:tc>
          <w:tcPr>
            <w:tcW w:w="18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lastRenderedPageBreak/>
              <w:t xml:space="preserve">Б. </w:t>
            </w:r>
            <w:proofErr w:type="spellStart"/>
            <w:r w:rsidRPr="0097005F">
              <w:rPr>
                <w:rFonts w:ascii="Times New Roman" w:eastAsia="Times New Roman" w:hAnsi="Times New Roman" w:cs="Times New Roman"/>
                <w:color w:val="000000"/>
                <w:sz w:val="28"/>
                <w:szCs w:val="28"/>
                <w:lang w:eastAsia="ru-RU"/>
              </w:rPr>
              <w:t>Заходер</w:t>
            </w:r>
            <w:proofErr w:type="spellEnd"/>
            <w:r w:rsidRPr="0097005F">
              <w:rPr>
                <w:rFonts w:ascii="Times New Roman" w:eastAsia="Times New Roman" w:hAnsi="Times New Roman" w:cs="Times New Roman"/>
                <w:color w:val="000000"/>
                <w:sz w:val="28"/>
                <w:szCs w:val="28"/>
                <w:lang w:eastAsia="ru-RU"/>
              </w:rPr>
              <w:t xml:space="preserve">. «Серая </w:t>
            </w:r>
            <w:r w:rsidRPr="0097005F">
              <w:rPr>
                <w:rFonts w:ascii="Times New Roman" w:eastAsia="Times New Roman" w:hAnsi="Times New Roman" w:cs="Times New Roman"/>
                <w:color w:val="000000"/>
                <w:sz w:val="28"/>
                <w:szCs w:val="28"/>
                <w:lang w:eastAsia="ru-RU"/>
              </w:rPr>
              <w:lastRenderedPageBreak/>
              <w:t>Звездочка»,</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Н. Артюхова. «Большая береза»,</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А. Чехов. «Мальчики» и др.</w:t>
            </w:r>
          </w:p>
        </w:tc>
        <w:tc>
          <w:tcPr>
            <w:tcW w:w="211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lastRenderedPageBreak/>
              <w:t>Б. Житков.</w:t>
            </w:r>
          </w:p>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«Как я ловил </w:t>
            </w:r>
            <w:r w:rsidRPr="0097005F">
              <w:rPr>
                <w:rFonts w:ascii="Times New Roman" w:eastAsia="Times New Roman" w:hAnsi="Times New Roman" w:cs="Times New Roman"/>
                <w:color w:val="000000"/>
                <w:sz w:val="28"/>
                <w:szCs w:val="28"/>
                <w:lang w:eastAsia="ru-RU"/>
              </w:rPr>
              <w:lastRenderedPageBreak/>
              <w:t>человечков»,</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К. Паустовский. «Теплый хлеб», Р. Киплинг. «</w:t>
            </w:r>
            <w:proofErr w:type="spellStart"/>
            <w:r w:rsidRPr="0097005F">
              <w:rPr>
                <w:rFonts w:ascii="Times New Roman" w:eastAsia="Times New Roman" w:hAnsi="Times New Roman" w:cs="Times New Roman"/>
                <w:color w:val="000000"/>
                <w:sz w:val="28"/>
                <w:szCs w:val="28"/>
                <w:lang w:eastAsia="ru-RU"/>
              </w:rPr>
              <w:t>Маугли</w:t>
            </w:r>
            <w:proofErr w:type="spellEnd"/>
            <w:r w:rsidRPr="0097005F">
              <w:rPr>
                <w:rFonts w:ascii="Times New Roman" w:eastAsia="Times New Roman" w:hAnsi="Times New Roman" w:cs="Times New Roman"/>
                <w:color w:val="000000"/>
                <w:sz w:val="28"/>
                <w:szCs w:val="28"/>
                <w:lang w:eastAsia="ru-RU"/>
              </w:rPr>
              <w:t>» и др.</w:t>
            </w:r>
          </w:p>
        </w:tc>
        <w:tc>
          <w:tcPr>
            <w:tcW w:w="215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lastRenderedPageBreak/>
              <w:t xml:space="preserve">Ю. Нагибин. «Заброшенная </w:t>
            </w:r>
            <w:r w:rsidRPr="0097005F">
              <w:rPr>
                <w:rFonts w:ascii="Times New Roman" w:eastAsia="Times New Roman" w:hAnsi="Times New Roman" w:cs="Times New Roman"/>
                <w:color w:val="000000"/>
                <w:sz w:val="28"/>
                <w:szCs w:val="28"/>
                <w:lang w:eastAsia="ru-RU"/>
              </w:rPr>
              <w:lastRenderedPageBreak/>
              <w:t>дорога»,</w:t>
            </w:r>
          </w:p>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А.С. Пушкин. «Сказка о царе </w:t>
            </w:r>
            <w:proofErr w:type="spellStart"/>
            <w:r w:rsidRPr="0097005F">
              <w:rPr>
                <w:rFonts w:ascii="Times New Roman" w:eastAsia="Times New Roman" w:hAnsi="Times New Roman" w:cs="Times New Roman"/>
                <w:color w:val="000000"/>
                <w:sz w:val="28"/>
                <w:szCs w:val="28"/>
                <w:lang w:eastAsia="ru-RU"/>
              </w:rPr>
              <w:t>Салтане</w:t>
            </w:r>
            <w:proofErr w:type="spellEnd"/>
            <w:r w:rsidRPr="0097005F">
              <w:rPr>
                <w:rFonts w:ascii="Times New Roman" w:eastAsia="Times New Roman" w:hAnsi="Times New Roman" w:cs="Times New Roman"/>
                <w:color w:val="000000"/>
                <w:sz w:val="28"/>
                <w:szCs w:val="28"/>
                <w:lang w:eastAsia="ru-RU"/>
              </w:rPr>
              <w:t>...» и др.</w:t>
            </w:r>
          </w:p>
        </w:tc>
      </w:tr>
    </w:tbl>
    <w:p w:rsidR="00274473" w:rsidRDefault="00274473"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p>
    <w:p w:rsidR="0097005F" w:rsidRPr="0097005F" w:rsidRDefault="00274473"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97005F" w:rsidRPr="0097005F">
        <w:rPr>
          <w:rFonts w:ascii="Times New Roman" w:eastAsia="Times New Roman" w:hAnsi="Times New Roman" w:cs="Times New Roman"/>
          <w:color w:val="444444"/>
          <w:sz w:val="28"/>
          <w:szCs w:val="28"/>
          <w:lang w:eastAsia="ru-RU"/>
        </w:rPr>
        <w:t xml:space="preserve">Например. </w:t>
      </w:r>
      <w:proofErr w:type="gramStart"/>
      <w:r w:rsidR="0097005F" w:rsidRPr="0097005F">
        <w:rPr>
          <w:rFonts w:ascii="Times New Roman" w:eastAsia="Times New Roman" w:hAnsi="Times New Roman" w:cs="Times New Roman"/>
          <w:color w:val="444444"/>
          <w:sz w:val="28"/>
          <w:szCs w:val="28"/>
          <w:lang w:eastAsia="ru-RU"/>
        </w:rPr>
        <w:t>При</w:t>
      </w:r>
      <w:proofErr w:type="gramEnd"/>
      <w:r w:rsidR="0097005F" w:rsidRPr="0097005F">
        <w:rPr>
          <w:rFonts w:ascii="Times New Roman" w:eastAsia="Times New Roman" w:hAnsi="Times New Roman" w:cs="Times New Roman"/>
          <w:color w:val="444444"/>
          <w:sz w:val="28"/>
          <w:szCs w:val="28"/>
          <w:lang w:eastAsia="ru-RU"/>
        </w:rPr>
        <w:t xml:space="preserve">  </w:t>
      </w:r>
      <w:proofErr w:type="gramStart"/>
      <w:r w:rsidR="0097005F" w:rsidRPr="0097005F">
        <w:rPr>
          <w:rFonts w:ascii="Times New Roman" w:eastAsia="Times New Roman" w:hAnsi="Times New Roman" w:cs="Times New Roman"/>
          <w:color w:val="444444"/>
          <w:sz w:val="28"/>
          <w:szCs w:val="28"/>
          <w:lang w:eastAsia="ru-RU"/>
        </w:rPr>
        <w:t>изучение</w:t>
      </w:r>
      <w:proofErr w:type="gramEnd"/>
      <w:r w:rsidR="0097005F" w:rsidRPr="0097005F">
        <w:rPr>
          <w:rFonts w:ascii="Times New Roman" w:eastAsia="Times New Roman" w:hAnsi="Times New Roman" w:cs="Times New Roman"/>
          <w:color w:val="444444"/>
          <w:sz w:val="28"/>
          <w:szCs w:val="28"/>
          <w:lang w:eastAsia="ru-RU"/>
        </w:rPr>
        <w:t xml:space="preserve">  темы И.А. Крылова «Чиж и Голубь» цель была расширить понятие  о человеческих пороках и достоинствах. Когда дети отвечали на вопросы: как вы оцениваете поведение молодого голубя? Каждый  старался отвечать на вопрос честно. Дети дали характеристику голубю (самоуверенный, бесчувственный, равнодушный, эгоист, злорадствовал). Если бы  человек поступил подобным образом, что вы о нём скажете? Они сделали вывод: не радуйся чужой неудаче, не злорадствуй. В 4  классе  изучаются рассказы и стихи, в которых отражаются  элементы  нравственного воспитания. Например: в стихотворении «Требуется друг»     А. </w:t>
      </w:r>
      <w:proofErr w:type="spellStart"/>
      <w:r w:rsidR="0097005F" w:rsidRPr="0097005F">
        <w:rPr>
          <w:rFonts w:ascii="Times New Roman" w:eastAsia="Times New Roman" w:hAnsi="Times New Roman" w:cs="Times New Roman"/>
          <w:color w:val="444444"/>
          <w:sz w:val="28"/>
          <w:szCs w:val="28"/>
          <w:lang w:eastAsia="ru-RU"/>
        </w:rPr>
        <w:t>Барто</w:t>
      </w:r>
      <w:proofErr w:type="spellEnd"/>
      <w:r w:rsidR="0097005F" w:rsidRPr="0097005F">
        <w:rPr>
          <w:rFonts w:ascii="Times New Roman" w:eastAsia="Times New Roman" w:hAnsi="Times New Roman" w:cs="Times New Roman"/>
          <w:color w:val="444444"/>
          <w:sz w:val="28"/>
          <w:szCs w:val="28"/>
          <w:lang w:eastAsia="ru-RU"/>
        </w:rPr>
        <w:t xml:space="preserve"> поднимает серьёзную тему. Она ведёт  откровенный разговор  об отношениях  между ребятами, о настоящей и мнимой дружбе. О девочке, с которой никто не хочет  дружить, потому что ёё дружба никогда не бывает бескорыстной. Прочитав стихотворение, дети  </w:t>
      </w:r>
      <w:proofErr w:type="gramStart"/>
      <w:r w:rsidR="0097005F" w:rsidRPr="0097005F">
        <w:rPr>
          <w:rFonts w:ascii="Times New Roman" w:eastAsia="Times New Roman" w:hAnsi="Times New Roman" w:cs="Times New Roman"/>
          <w:color w:val="444444"/>
          <w:sz w:val="28"/>
          <w:szCs w:val="28"/>
          <w:lang w:eastAsia="ru-RU"/>
        </w:rPr>
        <w:t>рассматривают</w:t>
      </w:r>
      <w:proofErr w:type="gramEnd"/>
      <w:r w:rsidR="0097005F" w:rsidRPr="0097005F">
        <w:rPr>
          <w:rFonts w:ascii="Times New Roman" w:eastAsia="Times New Roman" w:hAnsi="Times New Roman" w:cs="Times New Roman"/>
          <w:color w:val="444444"/>
          <w:sz w:val="28"/>
          <w:szCs w:val="28"/>
          <w:lang w:eastAsia="ru-RU"/>
        </w:rPr>
        <w:t xml:space="preserve"> правильно ли   эти поступки. На основе этого стихотворения дети сделали вывод: друга надо находить не по  его достоинствам, надо уметь дружить бескорыстно. </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        При изучении  сказок А.С. Пушкина я использую инсценировки.  В сказке «О царе </w:t>
      </w:r>
      <w:proofErr w:type="spellStart"/>
      <w:r w:rsidRPr="0097005F">
        <w:rPr>
          <w:rFonts w:ascii="Times New Roman" w:eastAsia="Times New Roman" w:hAnsi="Times New Roman" w:cs="Times New Roman"/>
          <w:color w:val="444444"/>
          <w:sz w:val="28"/>
          <w:szCs w:val="28"/>
          <w:lang w:eastAsia="ru-RU"/>
        </w:rPr>
        <w:t>Салтане</w:t>
      </w:r>
      <w:proofErr w:type="spellEnd"/>
      <w:r w:rsidRPr="0097005F">
        <w:rPr>
          <w:rFonts w:ascii="Times New Roman" w:eastAsia="Times New Roman" w:hAnsi="Times New Roman" w:cs="Times New Roman"/>
          <w:color w:val="444444"/>
          <w:sz w:val="28"/>
          <w:szCs w:val="28"/>
          <w:lang w:eastAsia="ru-RU"/>
        </w:rPr>
        <w:t xml:space="preserve">» из трёх сестёр  две оказалась </w:t>
      </w:r>
      <w:proofErr w:type="gramStart"/>
      <w:r w:rsidRPr="0097005F">
        <w:rPr>
          <w:rFonts w:ascii="Times New Roman" w:eastAsia="Times New Roman" w:hAnsi="Times New Roman" w:cs="Times New Roman"/>
          <w:color w:val="444444"/>
          <w:sz w:val="28"/>
          <w:szCs w:val="28"/>
          <w:lang w:eastAsia="ru-RU"/>
        </w:rPr>
        <w:t>злыми</w:t>
      </w:r>
      <w:proofErr w:type="gramEnd"/>
      <w:r w:rsidRPr="0097005F">
        <w:rPr>
          <w:rFonts w:ascii="Times New Roman" w:eastAsia="Times New Roman" w:hAnsi="Times New Roman" w:cs="Times New Roman"/>
          <w:color w:val="444444"/>
          <w:sz w:val="28"/>
          <w:szCs w:val="28"/>
          <w:lang w:eastAsia="ru-RU"/>
        </w:rPr>
        <w:t>, коварными и завистливыми. Обманом, хитростью, заставили  бросить  в океан младшую сестру с сыном, дети с интересом инсценировали сказки Пушкина. Они старались передать характер героев  и содержание сказки и сделали вывод, что справедливость всегда  восторжествует, и добро побеждает зло.</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В 3–4-х классах приведенные ниже народные пословицы могут стать и частью урока литературного чтения, и темой классного часа. </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Хорошо  тому добро делать,  кто его помнит.</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Рука руку моет, и обе белы живут.</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Милость велика, да не стоит и лыка.</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Своего спасибо не жалей, а чужого не жди.</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Худого человека ничем не уважишь.</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Лучше не дари, да после не кори.</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Тонул – топор сулил, вытащили – топорища жаль.</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Плохо не клади, вора в грех не вводи.</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Дорого яичко </w:t>
      </w:r>
      <w:proofErr w:type="gramStart"/>
      <w:r w:rsidRPr="0097005F">
        <w:rPr>
          <w:rFonts w:ascii="Times New Roman" w:eastAsia="Times New Roman" w:hAnsi="Times New Roman" w:cs="Times New Roman"/>
          <w:color w:val="444444"/>
          <w:sz w:val="28"/>
          <w:szCs w:val="28"/>
          <w:lang w:eastAsia="ru-RU"/>
        </w:rPr>
        <w:t>ко</w:t>
      </w:r>
      <w:proofErr w:type="gramEnd"/>
      <w:r w:rsidRPr="0097005F">
        <w:rPr>
          <w:rFonts w:ascii="Times New Roman" w:eastAsia="Times New Roman" w:hAnsi="Times New Roman" w:cs="Times New Roman"/>
          <w:color w:val="444444"/>
          <w:sz w:val="28"/>
          <w:szCs w:val="28"/>
          <w:lang w:eastAsia="ru-RU"/>
        </w:rPr>
        <w:t xml:space="preserve">  Христову дню.</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Не в службу, а в дружбу.</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В предмете «Окружающий мир» Федеральным государственным стандартом в разделе «Человек и общество» предусмотрено изучение ряда тем, </w:t>
      </w:r>
      <w:r w:rsidRPr="0097005F">
        <w:rPr>
          <w:rFonts w:ascii="Times New Roman" w:eastAsia="Times New Roman" w:hAnsi="Times New Roman" w:cs="Times New Roman"/>
          <w:color w:val="444444"/>
          <w:sz w:val="28"/>
          <w:szCs w:val="28"/>
          <w:lang w:eastAsia="ru-RU"/>
        </w:rPr>
        <w:lastRenderedPageBreak/>
        <w:t xml:space="preserve">способствующих формированию компонентов антикоррупционного сознания. Это такие темы, как: </w:t>
      </w:r>
    </w:p>
    <w:p w:rsidR="0097005F" w:rsidRPr="0097005F" w:rsidRDefault="0097005F" w:rsidP="0097005F">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Общество – люди, которых объединяет общая культура и которые связаны друг с другом совместной деятельностью во имя общей цели. </w:t>
      </w:r>
    </w:p>
    <w:p w:rsidR="0097005F" w:rsidRPr="0097005F" w:rsidRDefault="0097005F" w:rsidP="0097005F">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 </w:t>
      </w:r>
    </w:p>
    <w:p w:rsidR="0097005F" w:rsidRPr="0097005F" w:rsidRDefault="0097005F" w:rsidP="0097005F">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w:t>
      </w:r>
    </w:p>
    <w:p w:rsidR="0097005F" w:rsidRPr="0097005F" w:rsidRDefault="0097005F" w:rsidP="0097005F">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Младший школьник. Правила поведения в школе, на уроке. Обращение к учителю. Классный, школьный коллектив, совместная учеба, игры, отдых. </w:t>
      </w:r>
    </w:p>
    <w:p w:rsidR="0097005F" w:rsidRPr="0097005F" w:rsidRDefault="0097005F" w:rsidP="0097005F">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Pr="0097005F">
        <w:rPr>
          <w:rFonts w:ascii="Times New Roman" w:eastAsia="Times New Roman" w:hAnsi="Times New Roman" w:cs="Times New Roman"/>
          <w:color w:val="444444"/>
          <w:sz w:val="28"/>
          <w:szCs w:val="28"/>
          <w:lang w:eastAsia="ru-RU"/>
        </w:rPr>
        <w:t>со</w:t>
      </w:r>
      <w:proofErr w:type="gramEnd"/>
      <w:r w:rsidRPr="0097005F">
        <w:rPr>
          <w:rFonts w:ascii="Times New Roman" w:eastAsia="Times New Roman" w:hAnsi="Times New Roman" w:cs="Times New Roman"/>
          <w:color w:val="444444"/>
          <w:sz w:val="28"/>
          <w:szCs w:val="28"/>
          <w:lang w:eastAsia="ru-RU"/>
        </w:rPr>
        <w:t xml:space="preserve"> взрослыми, сверстниками, культура поведения в школе и других общественных местах. </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97005F" w:rsidRPr="0097005F" w:rsidRDefault="0097005F" w:rsidP="0097005F">
      <w:pPr>
        <w:shd w:val="clear" w:color="auto" w:fill="FFFFFF"/>
        <w:spacing w:line="360" w:lineRule="auto"/>
        <w:jc w:val="center"/>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b/>
          <w:bCs/>
          <w:color w:val="444444"/>
          <w:sz w:val="28"/>
          <w:szCs w:val="28"/>
          <w:lang w:eastAsia="ru-RU"/>
        </w:rPr>
        <w:t>Классные часы в начальной школе</w:t>
      </w:r>
    </w:p>
    <w:tbl>
      <w:tblPr>
        <w:tblW w:w="5000" w:type="pct"/>
        <w:tblCellSpacing w:w="0" w:type="dxa"/>
        <w:tblCellMar>
          <w:left w:w="0" w:type="dxa"/>
          <w:right w:w="0" w:type="dxa"/>
        </w:tblCellMar>
        <w:tblLook w:val="04A0"/>
      </w:tblPr>
      <w:tblGrid>
        <w:gridCol w:w="2254"/>
        <w:gridCol w:w="1512"/>
        <w:gridCol w:w="2010"/>
        <w:gridCol w:w="1420"/>
        <w:gridCol w:w="2281"/>
      </w:tblGrid>
      <w:tr w:rsidR="0097005F" w:rsidRPr="0097005F" w:rsidTr="0097005F">
        <w:trPr>
          <w:tblCellSpacing w:w="0" w:type="dxa"/>
        </w:trPr>
        <w:tc>
          <w:tcPr>
            <w:tcW w:w="1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Основная тема года</w:t>
            </w:r>
          </w:p>
        </w:tc>
        <w:tc>
          <w:tcPr>
            <w:tcW w:w="144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Темы классных часов</w:t>
            </w:r>
          </w:p>
        </w:tc>
        <w:tc>
          <w:tcPr>
            <w:tcW w:w="21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2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2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Родительское собрание (в дискуссионной форме)</w:t>
            </w:r>
          </w:p>
        </w:tc>
      </w:tr>
      <w:tr w:rsidR="0097005F" w:rsidRPr="0097005F" w:rsidTr="0097005F">
        <w:trPr>
          <w:tblCellSpacing w:w="0" w:type="dxa"/>
        </w:trPr>
        <w:tc>
          <w:tcPr>
            <w:tcW w:w="1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1-й класс</w:t>
            </w:r>
          </w:p>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«Что такое хорошо, и что такое плохо?»</w:t>
            </w:r>
          </w:p>
        </w:tc>
        <w:tc>
          <w:tcPr>
            <w:tcW w:w="144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«Что значит любить маму (папу)?»</w:t>
            </w:r>
          </w:p>
        </w:tc>
        <w:tc>
          <w:tcPr>
            <w:tcW w:w="21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«Неженки и сорванцы»</w:t>
            </w:r>
          </w:p>
        </w:tc>
        <w:tc>
          <w:tcPr>
            <w:tcW w:w="142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«А если с тобой поступят так же?»</w:t>
            </w:r>
          </w:p>
        </w:tc>
        <w:tc>
          <w:tcPr>
            <w:tcW w:w="2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Нужны ли в 1-м классе отметки?</w:t>
            </w:r>
          </w:p>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(О развитии самосознания ученика-первоклассника)</w:t>
            </w:r>
          </w:p>
        </w:tc>
      </w:tr>
      <w:tr w:rsidR="0097005F" w:rsidRPr="0097005F" w:rsidTr="0097005F">
        <w:trPr>
          <w:tblCellSpacing w:w="0" w:type="dxa"/>
        </w:trPr>
        <w:tc>
          <w:tcPr>
            <w:tcW w:w="1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2-й класс</w:t>
            </w:r>
          </w:p>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«Добро – для одного, а для других?»</w:t>
            </w:r>
          </w:p>
        </w:tc>
        <w:tc>
          <w:tcPr>
            <w:tcW w:w="144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«Кого мы называем добрым?»</w:t>
            </w:r>
          </w:p>
        </w:tc>
        <w:tc>
          <w:tcPr>
            <w:tcW w:w="21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«Подарки и другие способы благодарности»</w:t>
            </w:r>
          </w:p>
        </w:tc>
        <w:tc>
          <w:tcPr>
            <w:tcW w:w="142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«Деньги: свои и чужие»</w:t>
            </w:r>
          </w:p>
        </w:tc>
        <w:tc>
          <w:tcPr>
            <w:tcW w:w="2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«Стимулирование школьника: кнут или пряник?»</w:t>
            </w:r>
          </w:p>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xml:space="preserve">(Методы педагогического </w:t>
            </w:r>
            <w:r w:rsidRPr="0097005F">
              <w:rPr>
                <w:rFonts w:ascii="Times New Roman" w:eastAsia="Times New Roman" w:hAnsi="Times New Roman" w:cs="Times New Roman"/>
                <w:color w:val="000000"/>
                <w:sz w:val="28"/>
                <w:szCs w:val="28"/>
                <w:lang w:eastAsia="ru-RU"/>
              </w:rPr>
              <w:lastRenderedPageBreak/>
              <w:t>воздействия на ребенка)</w:t>
            </w:r>
          </w:p>
        </w:tc>
      </w:tr>
      <w:tr w:rsidR="0097005F" w:rsidRPr="0097005F" w:rsidTr="0097005F">
        <w:trPr>
          <w:tblCellSpacing w:w="0" w:type="dxa"/>
        </w:trPr>
        <w:tc>
          <w:tcPr>
            <w:tcW w:w="1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lastRenderedPageBreak/>
              <w:t>3-й класс</w:t>
            </w:r>
          </w:p>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«Это честно?»</w:t>
            </w:r>
          </w:p>
        </w:tc>
        <w:tc>
          <w:tcPr>
            <w:tcW w:w="144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«Можно и нельзя»</w:t>
            </w:r>
          </w:p>
        </w:tc>
        <w:tc>
          <w:tcPr>
            <w:tcW w:w="21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«Как у нас в семье празднуются дни рождения?»</w:t>
            </w:r>
          </w:p>
        </w:tc>
        <w:tc>
          <w:tcPr>
            <w:tcW w:w="142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«Мои друзья – мое богатство»</w:t>
            </w:r>
          </w:p>
        </w:tc>
        <w:tc>
          <w:tcPr>
            <w:tcW w:w="2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«Место ребенка в детском коллективе».</w:t>
            </w:r>
          </w:p>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(Атмосфера жизни семьи как фактор психического здоровья ребенка)</w:t>
            </w:r>
          </w:p>
        </w:tc>
      </w:tr>
      <w:tr w:rsidR="0097005F" w:rsidRPr="0097005F" w:rsidTr="0097005F">
        <w:trPr>
          <w:tblCellSpacing w:w="0" w:type="dxa"/>
        </w:trPr>
        <w:tc>
          <w:tcPr>
            <w:tcW w:w="1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4-й класс</w:t>
            </w:r>
          </w:p>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«Что такое справедливость?»</w:t>
            </w:r>
          </w:p>
        </w:tc>
        <w:tc>
          <w:tcPr>
            <w:tcW w:w="144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«Упорство и упрямство»</w:t>
            </w:r>
          </w:p>
        </w:tc>
        <w:tc>
          <w:tcPr>
            <w:tcW w:w="215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«Мы все разные, но у нас равные права»</w:t>
            </w:r>
          </w:p>
        </w:tc>
        <w:tc>
          <w:tcPr>
            <w:tcW w:w="142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«Как прожить без ссор?»</w:t>
            </w:r>
          </w:p>
        </w:tc>
        <w:tc>
          <w:tcPr>
            <w:tcW w:w="290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7005F" w:rsidRPr="0097005F" w:rsidRDefault="0097005F" w:rsidP="0097005F">
            <w:pPr>
              <w:spacing w:after="0" w:line="360" w:lineRule="auto"/>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«Всегда ли родитель  прав?»</w:t>
            </w:r>
          </w:p>
          <w:p w:rsidR="0097005F" w:rsidRPr="0097005F" w:rsidRDefault="0097005F" w:rsidP="0097005F">
            <w:pPr>
              <w:spacing w:after="0" w:line="0" w:lineRule="atLeast"/>
              <w:jc w:val="both"/>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(Способы общения в семье)</w:t>
            </w:r>
          </w:p>
        </w:tc>
      </w:tr>
    </w:tbl>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При изучении темы «Дружба»  дети обсуждали историю, описанную  в учебнике. Их анализ позволил разобраться  в некоторых  тонкостях дружбы, не  говоря про своих друзей гадости,  стараться понять своего друга и не обижаться по пустякам,  держать слово данное другу. Дети рассказывали  истории, которые произошли с ними или с их  друзьями. Работали в группах  и создали правила дружбы: Не ссориться, уступать, помогать, быть  вежливым, внимательным.</w:t>
      </w:r>
    </w:p>
    <w:p w:rsidR="0097005F" w:rsidRPr="0097005F" w:rsidRDefault="0097005F" w:rsidP="0097005F">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         Дети с интересом  составили памятки «Правила дружбы». Также  рисовали рисунок «Дружба» и обсуждали пословицы о дружбе. Сделали </w:t>
      </w:r>
      <w:proofErr w:type="gramStart"/>
      <w:r w:rsidRPr="0097005F">
        <w:rPr>
          <w:rFonts w:ascii="Times New Roman" w:eastAsia="Times New Roman" w:hAnsi="Times New Roman" w:cs="Times New Roman"/>
          <w:color w:val="444444"/>
          <w:sz w:val="28"/>
          <w:szCs w:val="28"/>
          <w:lang w:eastAsia="ru-RU"/>
        </w:rPr>
        <w:t>вывод</w:t>
      </w:r>
      <w:proofErr w:type="gramEnd"/>
      <w:r w:rsidRPr="0097005F">
        <w:rPr>
          <w:rFonts w:ascii="Times New Roman" w:eastAsia="Times New Roman" w:hAnsi="Times New Roman" w:cs="Times New Roman"/>
          <w:color w:val="444444"/>
          <w:sz w:val="28"/>
          <w:szCs w:val="28"/>
          <w:lang w:eastAsia="ru-RU"/>
        </w:rPr>
        <w:t xml:space="preserve"> каким должен быть что такое дружба. На уроках окружающий мир часто играем в игры, ставим сценки. Например: «В театре», «В библиотеке», «В  автобусе», представляя различные ситуации поведения. Потом  делаем выводы. При изучении темы «Семья» дети получили домашние задание,  рассказать о традициях  их семей, семейных праздниках, досугах, отдыхах, увлечениях. Все принесли фотографии  своей семьи, как они отдыхают, как празднуют праздники. После мы обсуждали  текст  из учебника          «Как выбрать подарок». Все ученики приняли участие в обсуждение  и сделали вывод, что </w:t>
      </w:r>
      <w:proofErr w:type="gramStart"/>
      <w:r w:rsidRPr="0097005F">
        <w:rPr>
          <w:rFonts w:ascii="Times New Roman" w:eastAsia="Times New Roman" w:hAnsi="Times New Roman" w:cs="Times New Roman"/>
          <w:color w:val="444444"/>
          <w:sz w:val="28"/>
          <w:szCs w:val="28"/>
          <w:lang w:eastAsia="ru-RU"/>
        </w:rPr>
        <w:t>подарок</w:t>
      </w:r>
      <w:proofErr w:type="gramEnd"/>
      <w:r w:rsidRPr="0097005F">
        <w:rPr>
          <w:rFonts w:ascii="Times New Roman" w:eastAsia="Times New Roman" w:hAnsi="Times New Roman" w:cs="Times New Roman"/>
          <w:color w:val="444444"/>
          <w:sz w:val="28"/>
          <w:szCs w:val="28"/>
          <w:lang w:eastAsia="ru-RU"/>
        </w:rPr>
        <w:t xml:space="preserve"> сделанный своими руками будет приятен всем. Также играем игру в «Поле чудес». При  изучении темы «Лекарственные растения» была цель расширить знания учащихся о лекарственных растениях, развивать внимание, память, любознательность, самостоятельность суждений, воспитывать бережное отношение по своему здоровью, любовь к природе, животному и растительному миру планеты.</w:t>
      </w:r>
    </w:p>
    <w:p w:rsidR="0097005F" w:rsidRPr="0097005F" w:rsidRDefault="0097005F" w:rsidP="0097005F">
      <w:pPr>
        <w:shd w:val="clear" w:color="auto" w:fill="FFFFFF"/>
        <w:spacing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Однако термины «коррупция» и «</w:t>
      </w:r>
      <w:proofErr w:type="spellStart"/>
      <w:r w:rsidRPr="0097005F">
        <w:rPr>
          <w:rFonts w:ascii="Times New Roman" w:eastAsia="Times New Roman" w:hAnsi="Times New Roman" w:cs="Times New Roman"/>
          <w:color w:val="444444"/>
          <w:sz w:val="28"/>
          <w:szCs w:val="28"/>
          <w:lang w:eastAsia="ru-RU"/>
        </w:rPr>
        <w:t>антикоррупция</w:t>
      </w:r>
      <w:proofErr w:type="spellEnd"/>
      <w:r w:rsidRPr="0097005F">
        <w:rPr>
          <w:rFonts w:ascii="Times New Roman" w:eastAsia="Times New Roman" w:hAnsi="Times New Roman" w:cs="Times New Roman"/>
          <w:color w:val="444444"/>
          <w:sz w:val="28"/>
          <w:szCs w:val="28"/>
          <w:lang w:eastAsia="ru-RU"/>
        </w:rPr>
        <w:t xml:space="preserve">» в начальной школе не применяются. В начальной школе в ходе воспитательных бесед со школьниками, внеклассных мероприятий закладывается положительное </w:t>
      </w:r>
      <w:r w:rsidRPr="0097005F">
        <w:rPr>
          <w:rFonts w:ascii="Times New Roman" w:eastAsia="Times New Roman" w:hAnsi="Times New Roman" w:cs="Times New Roman"/>
          <w:color w:val="444444"/>
          <w:sz w:val="28"/>
          <w:szCs w:val="28"/>
          <w:lang w:eastAsia="ru-RU"/>
        </w:rPr>
        <w:lastRenderedPageBreak/>
        <w:t>отношение к «хранителям  порядка, формируется образец моральных качеств, общечеловеческих ценностей, к которому  необходимо стремится. Главное понятие здесь «Что такое хорошо и что такое плохо?», «Что такое честность?», «Что такое справедливость?». Проводила классный час «Что такое хорошо и что такое плохо?», с целью воспитать  потребности в здоровом образе жизни, через сатиру и юмор, показать  отрицательное влияние  вредных привычек на здоровье и моральный облик человека. Классный час проводился  </w:t>
      </w:r>
      <w:proofErr w:type="gramStart"/>
      <w:r w:rsidRPr="0097005F">
        <w:rPr>
          <w:rFonts w:ascii="Times New Roman" w:eastAsia="Times New Roman" w:hAnsi="Times New Roman" w:cs="Times New Roman"/>
          <w:color w:val="444444"/>
          <w:sz w:val="28"/>
          <w:szCs w:val="28"/>
          <w:lang w:eastAsia="ru-RU"/>
        </w:rPr>
        <w:t>виде</w:t>
      </w:r>
      <w:proofErr w:type="gramEnd"/>
      <w:r w:rsidRPr="0097005F">
        <w:rPr>
          <w:rFonts w:ascii="Times New Roman" w:eastAsia="Times New Roman" w:hAnsi="Times New Roman" w:cs="Times New Roman"/>
          <w:color w:val="444444"/>
          <w:sz w:val="28"/>
          <w:szCs w:val="28"/>
          <w:lang w:eastAsia="ru-RU"/>
        </w:rPr>
        <w:t xml:space="preserve"> устного журнала. Проводила игру</w:t>
      </w:r>
      <w:proofErr w:type="gramStart"/>
      <w:r w:rsidRPr="0097005F">
        <w:rPr>
          <w:rFonts w:ascii="Times New Roman" w:eastAsia="Times New Roman" w:hAnsi="Times New Roman" w:cs="Times New Roman"/>
          <w:color w:val="444444"/>
          <w:sz w:val="28"/>
          <w:szCs w:val="28"/>
          <w:lang w:eastAsia="ru-RU"/>
        </w:rPr>
        <w:t>»Х</w:t>
      </w:r>
      <w:proofErr w:type="gramEnd"/>
      <w:r w:rsidRPr="0097005F">
        <w:rPr>
          <w:rFonts w:ascii="Times New Roman" w:eastAsia="Times New Roman" w:hAnsi="Times New Roman" w:cs="Times New Roman"/>
          <w:color w:val="444444"/>
          <w:sz w:val="28"/>
          <w:szCs w:val="28"/>
          <w:lang w:eastAsia="ru-RU"/>
        </w:rPr>
        <w:t>орошо и плохо». Задача  была поставлена оценить поступки и действия с двух позиций «Хорошо это или плохо». Хороший поступок красного цвета, плохой поступок фишка чёрного цвета</w:t>
      </w:r>
    </w:p>
    <w:tbl>
      <w:tblPr>
        <w:tblW w:w="5000" w:type="pct"/>
        <w:tblCellSpacing w:w="0" w:type="dxa"/>
        <w:tblCellMar>
          <w:left w:w="0" w:type="dxa"/>
          <w:right w:w="0" w:type="dxa"/>
        </w:tblCellMar>
        <w:tblLook w:val="04A0"/>
      </w:tblPr>
      <w:tblGrid>
        <w:gridCol w:w="4586"/>
        <w:gridCol w:w="5017"/>
      </w:tblGrid>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ПЛОХИЕ</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ХОРОШИЕ</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Обидел друга.</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Защитил слабого.</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Порвал книгу.</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Проведал больного друга.</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Поссорился с мамой.</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Помог младшей сестре, другу, маме.</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Ударил котенка.</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Помог перейти дорогу старушке.</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Разрушил птичье гнездо.</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Смастерил кормушку.</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Бегал по школе.</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Помог решить задачу.</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Нарисовал на парте.</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Не выполнил домашнее задание.</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Дал списать.</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r>
      <w:tr w:rsidR="0097005F" w:rsidRPr="0097005F" w:rsidTr="0097005F">
        <w:trPr>
          <w:tblCellSpacing w:w="0" w:type="dxa"/>
        </w:trPr>
        <w:tc>
          <w:tcPr>
            <w:tcW w:w="459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Опоздал.</w:t>
            </w:r>
          </w:p>
        </w:tc>
        <w:tc>
          <w:tcPr>
            <w:tcW w:w="502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r>
    </w:tbl>
    <w:p w:rsidR="0097005F" w:rsidRPr="0097005F" w:rsidRDefault="0097005F" w:rsidP="0097005F">
      <w:pPr>
        <w:shd w:val="clear" w:color="auto" w:fill="FFFFFF"/>
        <w:spacing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xml:space="preserve">Вывод: совершать только добрые, хорошие дела и поступки, чтобы за них не приходилось краснеть ни нам, ни родителям, ни нашим друзья. Будем стараться быть вежливым ни на словах, а на деле, стараться быть воспитанными. Не надо скупиться  на добрые дела, добрые слова, надо стараться не огорчать  людей  своим вниманием, а делать так чтобы людям, которые вас </w:t>
      </w:r>
      <w:proofErr w:type="gramStart"/>
      <w:r w:rsidRPr="0097005F">
        <w:rPr>
          <w:rFonts w:ascii="Times New Roman" w:eastAsia="Times New Roman" w:hAnsi="Times New Roman" w:cs="Times New Roman"/>
          <w:color w:val="444444"/>
          <w:sz w:val="28"/>
          <w:szCs w:val="28"/>
          <w:lang w:eastAsia="ru-RU"/>
        </w:rPr>
        <w:t>окружают</w:t>
      </w:r>
      <w:proofErr w:type="gramEnd"/>
      <w:r w:rsidRPr="0097005F">
        <w:rPr>
          <w:rFonts w:ascii="Times New Roman" w:eastAsia="Times New Roman" w:hAnsi="Times New Roman" w:cs="Times New Roman"/>
          <w:color w:val="444444"/>
          <w:sz w:val="28"/>
          <w:szCs w:val="28"/>
          <w:lang w:eastAsia="ru-RU"/>
        </w:rPr>
        <w:t xml:space="preserve"> было приятно, удобно, уютно, комфортно. Никогда не стесняться доброты, добрые слова сказать нетрудно. И в конце классного часа оценивали себя. Сделали  тест «вежлив ли я?!».</w:t>
      </w:r>
    </w:p>
    <w:tbl>
      <w:tblPr>
        <w:tblW w:w="5000" w:type="pct"/>
        <w:tblCellSpacing w:w="0" w:type="dxa"/>
        <w:tblCellMar>
          <w:left w:w="0" w:type="dxa"/>
          <w:right w:w="0" w:type="dxa"/>
        </w:tblCellMar>
        <w:tblLook w:val="04A0"/>
      </w:tblPr>
      <w:tblGrid>
        <w:gridCol w:w="404"/>
        <w:gridCol w:w="4611"/>
        <w:gridCol w:w="1120"/>
        <w:gridCol w:w="318"/>
        <w:gridCol w:w="318"/>
        <w:gridCol w:w="318"/>
        <w:gridCol w:w="318"/>
        <w:gridCol w:w="318"/>
        <w:gridCol w:w="750"/>
        <w:gridCol w:w="254"/>
        <w:gridCol w:w="254"/>
        <w:gridCol w:w="254"/>
        <w:gridCol w:w="366"/>
      </w:tblGrid>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ТЕСТ</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0" w:lineRule="atLeast"/>
              <w:jc w:val="center"/>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b/>
                <w:bCs/>
                <w:color w:val="000000"/>
                <w:sz w:val="28"/>
                <w:szCs w:val="28"/>
                <w:lang w:eastAsia="ru-RU"/>
              </w:rPr>
              <w:t>да / иногда / нет</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r>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lastRenderedPageBreak/>
              <w:t>1</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Здороваешься ли ты с соседями по дому?</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r>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2</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Благодаришь ли ты маму или бабушку за обед (завтрак, ужин)?</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r>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3</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Извиняешься ли ты, если опоздал на урок и вошел в класс после учителя?</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r>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4</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Ты извиняешься перед малышом, которого случайно толкнул?</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r>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5</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Папа (дедушка, мама</w:t>
            </w:r>
            <w:proofErr w:type="gramStart"/>
            <w:r w:rsidRPr="0097005F">
              <w:rPr>
                <w:rFonts w:ascii="Times New Roman" w:eastAsia="Times New Roman" w:hAnsi="Times New Roman" w:cs="Times New Roman"/>
                <w:color w:val="000000"/>
                <w:sz w:val="28"/>
                <w:szCs w:val="28"/>
                <w:lang w:eastAsia="ru-RU"/>
              </w:rPr>
              <w:t xml:space="preserve">, …) </w:t>
            </w:r>
            <w:proofErr w:type="gramEnd"/>
            <w:r w:rsidRPr="0097005F">
              <w:rPr>
                <w:rFonts w:ascii="Times New Roman" w:eastAsia="Times New Roman" w:hAnsi="Times New Roman" w:cs="Times New Roman"/>
                <w:color w:val="000000"/>
                <w:sz w:val="28"/>
                <w:szCs w:val="28"/>
                <w:lang w:eastAsia="ru-RU"/>
              </w:rPr>
              <w:t>помог тебе решить трудную задачу, благодаришь ли ты его (ее)?</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r>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6</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Говоришь ли спокойно, не повышая голоса, даже если споришь?</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r>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7</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Поздравляешь ли ты маму, бабушку, сестру … с праздником 8 марта?</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r>
      <w:tr w:rsidR="0097005F" w:rsidRPr="0097005F" w:rsidTr="0097005F">
        <w:trPr>
          <w:tblCellSpacing w:w="0" w:type="dxa"/>
        </w:trPr>
        <w:tc>
          <w:tcPr>
            <w:tcW w:w="41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8</w:t>
            </w:r>
          </w:p>
        </w:tc>
        <w:tc>
          <w:tcPr>
            <w:tcW w:w="693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Когда ты ложишься спать, прощаешься ли ты со своими домашними?</w:t>
            </w:r>
          </w:p>
        </w:tc>
        <w:tc>
          <w:tcPr>
            <w:tcW w:w="55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0" w:lineRule="atLeast"/>
              <w:rPr>
                <w:rFonts w:ascii="Times New Roman" w:eastAsia="Times New Roman" w:hAnsi="Times New Roman" w:cs="Times New Roman"/>
                <w:color w:val="000000"/>
                <w:sz w:val="28"/>
                <w:szCs w:val="28"/>
                <w:lang w:eastAsia="ru-RU"/>
              </w:rPr>
            </w:pPr>
            <w:r w:rsidRPr="0097005F">
              <w:rPr>
                <w:rFonts w:ascii="Times New Roman" w:eastAsia="Times New Roman" w:hAnsi="Times New Roman" w:cs="Times New Roman"/>
                <w:color w:val="000000"/>
                <w:sz w:val="28"/>
                <w:szCs w:val="28"/>
                <w:lang w:eastAsia="ru-RU"/>
              </w:rPr>
              <w:t> </w:t>
            </w: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13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240" w:lineRule="auto"/>
              <w:rPr>
                <w:rFonts w:ascii="Times New Roman" w:eastAsia="Times New Roman" w:hAnsi="Times New Roman" w:cs="Times New Roman"/>
                <w:color w:val="000000"/>
                <w:sz w:val="28"/>
                <w:szCs w:val="28"/>
                <w:lang w:eastAsia="ru-RU"/>
              </w:rPr>
            </w:pPr>
          </w:p>
        </w:tc>
        <w:tc>
          <w:tcPr>
            <w:tcW w:w="1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c>
          <w:tcPr>
            <w:tcW w:w="464"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97005F" w:rsidRPr="0097005F" w:rsidRDefault="0097005F" w:rsidP="0097005F">
            <w:pPr>
              <w:spacing w:after="0" w:line="360" w:lineRule="auto"/>
              <w:rPr>
                <w:rFonts w:ascii="Times New Roman" w:eastAsia="Times New Roman" w:hAnsi="Times New Roman" w:cs="Times New Roman"/>
                <w:color w:val="000000"/>
                <w:sz w:val="28"/>
                <w:szCs w:val="28"/>
                <w:lang w:eastAsia="ru-RU"/>
              </w:rPr>
            </w:pPr>
          </w:p>
        </w:tc>
      </w:tr>
    </w:tbl>
    <w:p w:rsidR="0097005F" w:rsidRPr="0097005F" w:rsidRDefault="0097005F" w:rsidP="0097005F">
      <w:pPr>
        <w:shd w:val="clear" w:color="auto" w:fill="FFFFFF"/>
        <w:spacing w:line="240" w:lineRule="auto"/>
        <w:jc w:val="both"/>
        <w:rPr>
          <w:rFonts w:ascii="Times New Roman" w:eastAsia="Times New Roman" w:hAnsi="Times New Roman" w:cs="Times New Roman"/>
          <w:color w:val="444444"/>
          <w:sz w:val="28"/>
          <w:szCs w:val="28"/>
          <w:lang w:eastAsia="ru-RU"/>
        </w:rPr>
      </w:pPr>
      <w:r w:rsidRPr="0097005F">
        <w:rPr>
          <w:rFonts w:ascii="Times New Roman" w:eastAsia="Times New Roman" w:hAnsi="Times New Roman" w:cs="Times New Roman"/>
          <w:color w:val="444444"/>
          <w:sz w:val="28"/>
          <w:szCs w:val="28"/>
          <w:lang w:eastAsia="ru-RU"/>
        </w:rPr>
        <w:t>        </w:t>
      </w:r>
    </w:p>
    <w:p w:rsidR="00554314" w:rsidRPr="0097005F" w:rsidRDefault="009722CA">
      <w:pPr>
        <w:rPr>
          <w:rFonts w:ascii="Times New Roman" w:hAnsi="Times New Roman" w:cs="Times New Roman"/>
          <w:sz w:val="28"/>
          <w:szCs w:val="28"/>
        </w:rPr>
      </w:pPr>
    </w:p>
    <w:sectPr w:rsidR="00554314" w:rsidRPr="0097005F" w:rsidSect="00117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934"/>
    <w:multiLevelType w:val="multilevel"/>
    <w:tmpl w:val="67D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9E3805"/>
    <w:multiLevelType w:val="multilevel"/>
    <w:tmpl w:val="8A6C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005F"/>
    <w:rsid w:val="00072C7B"/>
    <w:rsid w:val="000C19CA"/>
    <w:rsid w:val="0011711C"/>
    <w:rsid w:val="00274473"/>
    <w:rsid w:val="0028577C"/>
    <w:rsid w:val="002F429C"/>
    <w:rsid w:val="0097005F"/>
    <w:rsid w:val="009722CA"/>
    <w:rsid w:val="009B6A85"/>
    <w:rsid w:val="009E1D22"/>
    <w:rsid w:val="00BA03BF"/>
    <w:rsid w:val="00C43166"/>
    <w:rsid w:val="00E33691"/>
    <w:rsid w:val="00FE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1C"/>
  </w:style>
  <w:style w:type="paragraph" w:styleId="1">
    <w:name w:val="heading 1"/>
    <w:basedOn w:val="a"/>
    <w:link w:val="10"/>
    <w:uiPriority w:val="9"/>
    <w:qFormat/>
    <w:rsid w:val="0097005F"/>
    <w:pPr>
      <w:spacing w:before="120" w:after="120" w:line="240" w:lineRule="auto"/>
      <w:outlineLvl w:val="0"/>
    </w:pPr>
    <w:rPr>
      <w:rFonts w:ascii="Times New Roman" w:eastAsia="Times New Roman" w:hAnsi="Times New Roman" w:cs="Times New Roman"/>
      <w:b/>
      <w:bCs/>
      <w:kern w:val="36"/>
      <w:sz w:val="43"/>
      <w:szCs w:val="43"/>
      <w:lang w:eastAsia="ru-RU"/>
    </w:rPr>
  </w:style>
  <w:style w:type="paragraph" w:styleId="2">
    <w:name w:val="heading 2"/>
    <w:basedOn w:val="a"/>
    <w:link w:val="20"/>
    <w:uiPriority w:val="9"/>
    <w:qFormat/>
    <w:rsid w:val="0097005F"/>
    <w:pPr>
      <w:spacing w:before="120" w:after="120" w:line="240" w:lineRule="auto"/>
      <w:outlineLvl w:val="1"/>
    </w:pPr>
    <w:rPr>
      <w:rFonts w:ascii="Times New Roman" w:eastAsia="Times New Roman" w:hAnsi="Times New Roman" w:cs="Times New Roman"/>
      <w:b/>
      <w:bCs/>
      <w:sz w:val="34"/>
      <w:szCs w:val="34"/>
      <w:lang w:eastAsia="ru-RU"/>
    </w:rPr>
  </w:style>
  <w:style w:type="paragraph" w:styleId="4">
    <w:name w:val="heading 4"/>
    <w:basedOn w:val="a"/>
    <w:link w:val="40"/>
    <w:uiPriority w:val="9"/>
    <w:qFormat/>
    <w:rsid w:val="0097005F"/>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05F"/>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97005F"/>
    <w:rPr>
      <w:rFonts w:ascii="Times New Roman" w:eastAsia="Times New Roman" w:hAnsi="Times New Roman" w:cs="Times New Roman"/>
      <w:b/>
      <w:bCs/>
      <w:sz w:val="34"/>
      <w:szCs w:val="34"/>
      <w:lang w:eastAsia="ru-RU"/>
    </w:rPr>
  </w:style>
  <w:style w:type="character" w:customStyle="1" w:styleId="40">
    <w:name w:val="Заголовок 4 Знак"/>
    <w:basedOn w:val="a0"/>
    <w:link w:val="4"/>
    <w:uiPriority w:val="9"/>
    <w:rsid w:val="0097005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7005F"/>
    <w:rPr>
      <w:strike w:val="0"/>
      <w:dstrike w:val="0"/>
      <w:color w:val="27638C"/>
      <w:u w:val="none"/>
      <w:effect w:val="none"/>
    </w:rPr>
  </w:style>
  <w:style w:type="paragraph" w:styleId="a4">
    <w:name w:val="Normal (Web)"/>
    <w:basedOn w:val="a"/>
    <w:uiPriority w:val="99"/>
    <w:semiHidden/>
    <w:unhideWhenUsed/>
    <w:rsid w:val="0097005F"/>
    <w:pPr>
      <w:spacing w:before="82" w:after="82" w:line="240" w:lineRule="auto"/>
    </w:pPr>
    <w:rPr>
      <w:rFonts w:ascii="Times New Roman" w:eastAsia="Times New Roman" w:hAnsi="Times New Roman" w:cs="Times New Roman"/>
      <w:sz w:val="24"/>
      <w:szCs w:val="24"/>
      <w:lang w:eastAsia="ru-RU"/>
    </w:rPr>
  </w:style>
  <w:style w:type="character" w:customStyle="1" w:styleId="submitted1">
    <w:name w:val="submitted1"/>
    <w:basedOn w:val="a0"/>
    <w:rsid w:val="0097005F"/>
    <w:rPr>
      <w:sz w:val="24"/>
      <w:szCs w:val="24"/>
    </w:rPr>
  </w:style>
  <w:style w:type="paragraph" w:customStyle="1" w:styleId="c01">
    <w:name w:val="c01"/>
    <w:basedOn w:val="a"/>
    <w:rsid w:val="0097005F"/>
    <w:pPr>
      <w:spacing w:after="0" w:line="240" w:lineRule="auto"/>
      <w:jc w:val="both"/>
    </w:pPr>
    <w:rPr>
      <w:rFonts w:ascii="Times New Roman" w:eastAsia="Times New Roman" w:hAnsi="Times New Roman" w:cs="Times New Roman"/>
      <w:sz w:val="24"/>
      <w:szCs w:val="24"/>
      <w:lang w:eastAsia="ru-RU"/>
    </w:rPr>
  </w:style>
  <w:style w:type="paragraph" w:customStyle="1" w:styleId="c131">
    <w:name w:val="c131"/>
    <w:basedOn w:val="a"/>
    <w:rsid w:val="0097005F"/>
    <w:pPr>
      <w:spacing w:after="0" w:line="240" w:lineRule="auto"/>
      <w:jc w:val="center"/>
    </w:pPr>
    <w:rPr>
      <w:rFonts w:ascii="Times New Roman" w:eastAsia="Times New Roman" w:hAnsi="Times New Roman" w:cs="Times New Roman"/>
      <w:sz w:val="24"/>
      <w:szCs w:val="24"/>
      <w:lang w:eastAsia="ru-RU"/>
    </w:rPr>
  </w:style>
  <w:style w:type="paragraph" w:customStyle="1" w:styleId="c101">
    <w:name w:val="c101"/>
    <w:basedOn w:val="a"/>
    <w:rsid w:val="0097005F"/>
    <w:pPr>
      <w:spacing w:after="0" w:line="240" w:lineRule="auto"/>
    </w:pPr>
    <w:rPr>
      <w:rFonts w:ascii="Times New Roman" w:eastAsia="Times New Roman" w:hAnsi="Times New Roman" w:cs="Times New Roman"/>
      <w:sz w:val="24"/>
      <w:szCs w:val="24"/>
      <w:lang w:eastAsia="ru-RU"/>
    </w:rPr>
  </w:style>
  <w:style w:type="paragraph" w:customStyle="1" w:styleId="c151">
    <w:name w:val="c151"/>
    <w:basedOn w:val="a"/>
    <w:rsid w:val="0097005F"/>
    <w:pPr>
      <w:spacing w:after="0" w:line="240" w:lineRule="auto"/>
      <w:jc w:val="both"/>
    </w:pPr>
    <w:rPr>
      <w:rFonts w:ascii="Times New Roman" w:eastAsia="Times New Roman" w:hAnsi="Times New Roman" w:cs="Times New Roman"/>
      <w:sz w:val="24"/>
      <w:szCs w:val="24"/>
      <w:lang w:eastAsia="ru-RU"/>
    </w:rPr>
  </w:style>
  <w:style w:type="paragraph" w:customStyle="1" w:styleId="c111">
    <w:name w:val="c111"/>
    <w:basedOn w:val="a"/>
    <w:rsid w:val="0097005F"/>
    <w:pPr>
      <w:spacing w:after="0" w:line="240" w:lineRule="auto"/>
    </w:pPr>
    <w:rPr>
      <w:rFonts w:ascii="Times New Roman" w:eastAsia="Times New Roman" w:hAnsi="Times New Roman" w:cs="Times New Roman"/>
      <w:sz w:val="24"/>
      <w:szCs w:val="24"/>
      <w:lang w:eastAsia="ru-RU"/>
    </w:rPr>
  </w:style>
  <w:style w:type="paragraph" w:customStyle="1" w:styleId="c321">
    <w:name w:val="c321"/>
    <w:basedOn w:val="a"/>
    <w:rsid w:val="0097005F"/>
    <w:pPr>
      <w:spacing w:after="0" w:line="240" w:lineRule="auto"/>
      <w:jc w:val="center"/>
    </w:pPr>
    <w:rPr>
      <w:rFonts w:ascii="Times New Roman" w:eastAsia="Times New Roman" w:hAnsi="Times New Roman" w:cs="Times New Roman"/>
      <w:sz w:val="24"/>
      <w:szCs w:val="24"/>
      <w:lang w:eastAsia="ru-RU"/>
    </w:rPr>
  </w:style>
  <w:style w:type="paragraph" w:customStyle="1" w:styleId="c361">
    <w:name w:val="c361"/>
    <w:basedOn w:val="a"/>
    <w:rsid w:val="0097005F"/>
    <w:pPr>
      <w:spacing w:after="0" w:line="240" w:lineRule="auto"/>
    </w:pPr>
    <w:rPr>
      <w:rFonts w:ascii="Times New Roman" w:eastAsia="Times New Roman" w:hAnsi="Times New Roman" w:cs="Times New Roman"/>
      <w:sz w:val="24"/>
      <w:szCs w:val="24"/>
      <w:lang w:eastAsia="ru-RU"/>
    </w:rPr>
  </w:style>
  <w:style w:type="paragraph" w:customStyle="1" w:styleId="c261">
    <w:name w:val="c261"/>
    <w:basedOn w:val="a"/>
    <w:rsid w:val="0097005F"/>
    <w:pPr>
      <w:spacing w:after="0" w:line="240" w:lineRule="auto"/>
      <w:ind w:firstLine="708"/>
    </w:pPr>
    <w:rPr>
      <w:rFonts w:ascii="Times New Roman" w:eastAsia="Times New Roman" w:hAnsi="Times New Roman" w:cs="Times New Roman"/>
      <w:sz w:val="24"/>
      <w:szCs w:val="24"/>
      <w:lang w:eastAsia="ru-RU"/>
    </w:rPr>
  </w:style>
  <w:style w:type="character" w:customStyle="1" w:styleId="c112">
    <w:name w:val="c112"/>
    <w:basedOn w:val="a0"/>
    <w:rsid w:val="0097005F"/>
    <w:rPr>
      <w:sz w:val="28"/>
      <w:szCs w:val="28"/>
    </w:rPr>
  </w:style>
  <w:style w:type="character" w:customStyle="1" w:styleId="c312">
    <w:name w:val="c312"/>
    <w:basedOn w:val="a0"/>
    <w:rsid w:val="0097005F"/>
    <w:rPr>
      <w:rFonts w:ascii="Times New Roman" w:hAnsi="Times New Roman" w:cs="Times New Roman" w:hint="default"/>
    </w:rPr>
  </w:style>
  <w:style w:type="character" w:customStyle="1" w:styleId="c202">
    <w:name w:val="c202"/>
    <w:basedOn w:val="a0"/>
    <w:rsid w:val="0097005F"/>
    <w:rPr>
      <w:b/>
      <w:bCs/>
    </w:rPr>
  </w:style>
</w:styles>
</file>

<file path=word/webSettings.xml><?xml version="1.0" encoding="utf-8"?>
<w:webSettings xmlns:r="http://schemas.openxmlformats.org/officeDocument/2006/relationships" xmlns:w="http://schemas.openxmlformats.org/wordprocessingml/2006/main">
  <w:divs>
    <w:div w:id="1125998315">
      <w:bodyDiv w:val="1"/>
      <w:marLeft w:val="0"/>
      <w:marRight w:val="0"/>
      <w:marTop w:val="0"/>
      <w:marBottom w:val="0"/>
      <w:divBdr>
        <w:top w:val="none" w:sz="0" w:space="0" w:color="auto"/>
        <w:left w:val="none" w:sz="0" w:space="0" w:color="auto"/>
        <w:bottom w:val="none" w:sz="0" w:space="0" w:color="auto"/>
        <w:right w:val="none" w:sz="0" w:space="0" w:color="auto"/>
      </w:divBdr>
      <w:divsChild>
        <w:div w:id="1141800790">
          <w:marLeft w:val="0"/>
          <w:marRight w:val="0"/>
          <w:marTop w:val="0"/>
          <w:marBottom w:val="0"/>
          <w:divBdr>
            <w:top w:val="none" w:sz="0" w:space="0" w:color="auto"/>
            <w:left w:val="none" w:sz="0" w:space="0" w:color="auto"/>
            <w:bottom w:val="none" w:sz="0" w:space="0" w:color="auto"/>
            <w:right w:val="none" w:sz="0" w:space="0" w:color="auto"/>
          </w:divBdr>
          <w:divsChild>
            <w:div w:id="1156847176">
              <w:marLeft w:val="0"/>
              <w:marRight w:val="0"/>
              <w:marTop w:val="0"/>
              <w:marBottom w:val="0"/>
              <w:divBdr>
                <w:top w:val="none" w:sz="0" w:space="0" w:color="auto"/>
                <w:left w:val="none" w:sz="0" w:space="0" w:color="auto"/>
                <w:bottom w:val="none" w:sz="0" w:space="0" w:color="auto"/>
                <w:right w:val="none" w:sz="0" w:space="0" w:color="auto"/>
              </w:divBdr>
              <w:divsChild>
                <w:div w:id="144855464">
                  <w:marLeft w:val="0"/>
                  <w:marRight w:val="0"/>
                  <w:marTop w:val="0"/>
                  <w:marBottom w:val="0"/>
                  <w:divBdr>
                    <w:top w:val="none" w:sz="0" w:space="0" w:color="auto"/>
                    <w:left w:val="none" w:sz="0" w:space="0" w:color="auto"/>
                    <w:bottom w:val="none" w:sz="0" w:space="0" w:color="auto"/>
                    <w:right w:val="none" w:sz="0" w:space="0" w:color="auto"/>
                  </w:divBdr>
                  <w:divsChild>
                    <w:div w:id="1920947323">
                      <w:marLeft w:val="0"/>
                      <w:marRight w:val="0"/>
                      <w:marTop w:val="0"/>
                      <w:marBottom w:val="0"/>
                      <w:divBdr>
                        <w:top w:val="none" w:sz="0" w:space="0" w:color="auto"/>
                        <w:left w:val="none" w:sz="0" w:space="0" w:color="auto"/>
                        <w:bottom w:val="none" w:sz="0" w:space="0" w:color="auto"/>
                        <w:right w:val="none" w:sz="0" w:space="0" w:color="auto"/>
                      </w:divBdr>
                      <w:divsChild>
                        <w:div w:id="435713716">
                          <w:marLeft w:val="0"/>
                          <w:marRight w:val="0"/>
                          <w:marTop w:val="0"/>
                          <w:marBottom w:val="0"/>
                          <w:divBdr>
                            <w:top w:val="none" w:sz="0" w:space="0" w:color="auto"/>
                            <w:left w:val="none" w:sz="0" w:space="0" w:color="auto"/>
                            <w:bottom w:val="none" w:sz="0" w:space="0" w:color="auto"/>
                            <w:right w:val="none" w:sz="0" w:space="0" w:color="auto"/>
                          </w:divBdr>
                          <w:divsChild>
                            <w:div w:id="185219420">
                              <w:marLeft w:val="0"/>
                              <w:marRight w:val="0"/>
                              <w:marTop w:val="0"/>
                              <w:marBottom w:val="0"/>
                              <w:divBdr>
                                <w:top w:val="none" w:sz="0" w:space="0" w:color="auto"/>
                                <w:left w:val="none" w:sz="0" w:space="0" w:color="auto"/>
                                <w:bottom w:val="none" w:sz="0" w:space="0" w:color="auto"/>
                                <w:right w:val="none" w:sz="0" w:space="0" w:color="auto"/>
                              </w:divBdr>
                              <w:divsChild>
                                <w:div w:id="1359354595">
                                  <w:marLeft w:val="0"/>
                                  <w:marRight w:val="0"/>
                                  <w:marTop w:val="0"/>
                                  <w:marBottom w:val="0"/>
                                  <w:divBdr>
                                    <w:top w:val="none" w:sz="0" w:space="0" w:color="auto"/>
                                    <w:left w:val="none" w:sz="0" w:space="0" w:color="auto"/>
                                    <w:bottom w:val="none" w:sz="0" w:space="0" w:color="auto"/>
                                    <w:right w:val="none" w:sz="0" w:space="0" w:color="auto"/>
                                  </w:divBdr>
                                  <w:divsChild>
                                    <w:div w:id="748961878">
                                      <w:marLeft w:val="0"/>
                                      <w:marRight w:val="0"/>
                                      <w:marTop w:val="0"/>
                                      <w:marBottom w:val="0"/>
                                      <w:divBdr>
                                        <w:top w:val="none" w:sz="0" w:space="0" w:color="auto"/>
                                        <w:left w:val="none" w:sz="0" w:space="0" w:color="auto"/>
                                        <w:bottom w:val="none" w:sz="0" w:space="0" w:color="auto"/>
                                        <w:right w:val="none" w:sz="0" w:space="0" w:color="auto"/>
                                      </w:divBdr>
                                      <w:divsChild>
                                        <w:div w:id="1703088127">
                                          <w:marLeft w:val="0"/>
                                          <w:marRight w:val="0"/>
                                          <w:marTop w:val="0"/>
                                          <w:marBottom w:val="0"/>
                                          <w:divBdr>
                                            <w:top w:val="none" w:sz="0" w:space="0" w:color="auto"/>
                                            <w:left w:val="none" w:sz="0" w:space="0" w:color="auto"/>
                                            <w:bottom w:val="none" w:sz="0" w:space="0" w:color="auto"/>
                                            <w:right w:val="none" w:sz="0" w:space="0" w:color="auto"/>
                                          </w:divBdr>
                                          <w:divsChild>
                                            <w:div w:id="1968469830">
                                              <w:marLeft w:val="0"/>
                                              <w:marRight w:val="0"/>
                                              <w:marTop w:val="0"/>
                                              <w:marBottom w:val="0"/>
                                              <w:divBdr>
                                                <w:top w:val="none" w:sz="0" w:space="0" w:color="auto"/>
                                                <w:left w:val="none" w:sz="0" w:space="0" w:color="auto"/>
                                                <w:bottom w:val="none" w:sz="0" w:space="0" w:color="auto"/>
                                                <w:right w:val="none" w:sz="0" w:space="0" w:color="auto"/>
                                              </w:divBdr>
                                              <w:divsChild>
                                                <w:div w:id="1076123544">
                                                  <w:marLeft w:val="0"/>
                                                  <w:marRight w:val="0"/>
                                                  <w:marTop w:val="0"/>
                                                  <w:marBottom w:val="0"/>
                                                  <w:divBdr>
                                                    <w:top w:val="none" w:sz="0" w:space="0" w:color="auto"/>
                                                    <w:left w:val="none" w:sz="0" w:space="0" w:color="auto"/>
                                                    <w:bottom w:val="none" w:sz="0" w:space="0" w:color="auto"/>
                                                    <w:right w:val="none" w:sz="0" w:space="0" w:color="auto"/>
                                                  </w:divBdr>
                                                  <w:divsChild>
                                                    <w:div w:id="681011482">
                                                      <w:marLeft w:val="0"/>
                                                      <w:marRight w:val="0"/>
                                                      <w:marTop w:val="0"/>
                                                      <w:marBottom w:val="0"/>
                                                      <w:divBdr>
                                                        <w:top w:val="none" w:sz="0" w:space="0" w:color="auto"/>
                                                        <w:left w:val="none" w:sz="0" w:space="0" w:color="auto"/>
                                                        <w:bottom w:val="none" w:sz="0" w:space="0" w:color="auto"/>
                                                        <w:right w:val="none" w:sz="0" w:space="0" w:color="auto"/>
                                                      </w:divBdr>
                                                      <w:divsChild>
                                                        <w:div w:id="1545677785">
                                                          <w:marLeft w:val="0"/>
                                                          <w:marRight w:val="0"/>
                                                          <w:marTop w:val="0"/>
                                                          <w:marBottom w:val="0"/>
                                                          <w:divBdr>
                                                            <w:top w:val="none" w:sz="0" w:space="0" w:color="auto"/>
                                                            <w:left w:val="none" w:sz="0" w:space="0" w:color="auto"/>
                                                            <w:bottom w:val="none" w:sz="0" w:space="0" w:color="auto"/>
                                                            <w:right w:val="none" w:sz="0" w:space="0" w:color="auto"/>
                                                          </w:divBdr>
                                                          <w:divsChild>
                                                            <w:div w:id="42684467">
                                                              <w:marLeft w:val="0"/>
                                                              <w:marRight w:val="0"/>
                                                              <w:marTop w:val="0"/>
                                                              <w:marBottom w:val="0"/>
                                                              <w:divBdr>
                                                                <w:top w:val="none" w:sz="0" w:space="0" w:color="auto"/>
                                                                <w:left w:val="none" w:sz="0" w:space="0" w:color="auto"/>
                                                                <w:bottom w:val="none" w:sz="0" w:space="0" w:color="auto"/>
                                                                <w:right w:val="none" w:sz="0" w:space="0" w:color="auto"/>
                                                              </w:divBdr>
                                                              <w:divsChild>
                                                                <w:div w:id="1585798838">
                                                                  <w:marLeft w:val="0"/>
                                                                  <w:marRight w:val="0"/>
                                                                  <w:marTop w:val="0"/>
                                                                  <w:marBottom w:val="0"/>
                                                                  <w:divBdr>
                                                                    <w:top w:val="none" w:sz="0" w:space="0" w:color="auto"/>
                                                                    <w:left w:val="none" w:sz="0" w:space="0" w:color="auto"/>
                                                                    <w:bottom w:val="none" w:sz="0" w:space="0" w:color="auto"/>
                                                                    <w:right w:val="none" w:sz="0" w:space="0" w:color="auto"/>
                                                                  </w:divBdr>
                                                                  <w:divsChild>
                                                                    <w:div w:id="1223902022">
                                                                      <w:marLeft w:val="0"/>
                                                                      <w:marRight w:val="0"/>
                                                                      <w:marTop w:val="0"/>
                                                                      <w:marBottom w:val="0"/>
                                                                      <w:divBdr>
                                                                        <w:top w:val="none" w:sz="0" w:space="0" w:color="auto"/>
                                                                        <w:left w:val="none" w:sz="0" w:space="0" w:color="auto"/>
                                                                        <w:bottom w:val="none" w:sz="0" w:space="0" w:color="auto"/>
                                                                        <w:right w:val="none" w:sz="0" w:space="0" w:color="auto"/>
                                                                      </w:divBdr>
                                                                      <w:divsChild>
                                                                        <w:div w:id="229771423">
                                                                          <w:marLeft w:val="0"/>
                                                                          <w:marRight w:val="0"/>
                                                                          <w:marTop w:val="0"/>
                                                                          <w:marBottom w:val="360"/>
                                                                          <w:divBdr>
                                                                            <w:top w:val="none" w:sz="0" w:space="0" w:color="auto"/>
                                                                            <w:left w:val="none" w:sz="0" w:space="0" w:color="auto"/>
                                                                            <w:bottom w:val="none" w:sz="0" w:space="0" w:color="auto"/>
                                                                            <w:right w:val="none" w:sz="0" w:space="0" w:color="auto"/>
                                                                          </w:divBdr>
                                                                          <w:divsChild>
                                                                            <w:div w:id="827092262">
                                                                              <w:marLeft w:val="0"/>
                                                                              <w:marRight w:val="0"/>
                                                                              <w:marTop w:val="0"/>
                                                                              <w:marBottom w:val="136"/>
                                                                              <w:divBdr>
                                                                                <w:top w:val="none" w:sz="0" w:space="0" w:color="auto"/>
                                                                                <w:left w:val="none" w:sz="0" w:space="0" w:color="auto"/>
                                                                                <w:bottom w:val="none" w:sz="0" w:space="0" w:color="auto"/>
                                                                                <w:right w:val="none" w:sz="0" w:space="0" w:color="auto"/>
                                                                              </w:divBdr>
                                                                            </w:div>
                                                                            <w:div w:id="1288775361">
                                                                              <w:marLeft w:val="0"/>
                                                                              <w:marRight w:val="0"/>
                                                                              <w:marTop w:val="0"/>
                                                                              <w:marBottom w:val="0"/>
                                                                              <w:divBdr>
                                                                                <w:top w:val="none" w:sz="0" w:space="0" w:color="auto"/>
                                                                                <w:left w:val="none" w:sz="0" w:space="0" w:color="auto"/>
                                                                                <w:bottom w:val="none" w:sz="0" w:space="0" w:color="auto"/>
                                                                                <w:right w:val="none" w:sz="0" w:space="0" w:color="auto"/>
                                                                              </w:divBdr>
                                                                              <w:divsChild>
                                                                                <w:div w:id="384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pk145</dc:creator>
  <cp:keywords/>
  <dc:description/>
  <cp:lastModifiedBy>1</cp:lastModifiedBy>
  <cp:revision>2</cp:revision>
  <dcterms:created xsi:type="dcterms:W3CDTF">2013-01-28T10:18:00Z</dcterms:created>
  <dcterms:modified xsi:type="dcterms:W3CDTF">2013-01-28T10:18:00Z</dcterms:modified>
</cp:coreProperties>
</file>